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AA" w:rsidRPr="0067208E" w:rsidRDefault="00494EAA" w:rsidP="00494EAA">
      <w:pPr>
        <w:framePr w:hSpace="180" w:wrap="auto" w:vAnchor="text" w:hAnchor="page" w:x="8002" w:y="1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1594090" cy="1434505"/>
            <wp:effectExtent l="19050" t="0" r="611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19" cy="143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AA" w:rsidRPr="00494EAA" w:rsidRDefault="00494EAA" w:rsidP="00494EAA">
      <w:pPr>
        <w:rPr>
          <w:rFonts w:asciiTheme="minorHAnsi" w:hAnsiTheme="minorHAnsi"/>
          <w:noProof/>
          <w:szCs w:val="24"/>
        </w:rPr>
      </w:pPr>
    </w:p>
    <w:p w:rsidR="00494EAA" w:rsidRPr="00494EAA" w:rsidRDefault="00494EAA" w:rsidP="00494EAA">
      <w:pPr>
        <w:framePr w:hSpace="180" w:wrap="auto" w:vAnchor="text" w:hAnchor="text" w:x="-76" w:y="-333"/>
        <w:rPr>
          <w:rFonts w:asciiTheme="minorHAnsi" w:hAnsiTheme="minorHAnsi"/>
          <w:noProof/>
          <w:szCs w:val="24"/>
        </w:rPr>
      </w:pPr>
      <w:r w:rsidRPr="00494EAA">
        <w:rPr>
          <w:rFonts w:asciiTheme="minorHAnsi" w:hAnsiTheme="minorHAnsi"/>
          <w:noProof/>
          <w:szCs w:val="24"/>
        </w:rPr>
        <w:drawing>
          <wp:inline distT="0" distB="0" distL="0" distR="0">
            <wp:extent cx="1043940" cy="1294130"/>
            <wp:effectExtent l="1905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pStyle w:val="Nadpis1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</w:p>
    <w:p w:rsidR="00494EAA" w:rsidRDefault="00494EAA" w:rsidP="00494EAA">
      <w:pPr>
        <w:ind w:left="5672" w:firstLine="709"/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ind w:left="5672" w:firstLine="709"/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 xml:space="preserve">    </w:t>
      </w:r>
      <w:r w:rsidR="00146C5A">
        <w:rPr>
          <w:rFonts w:asciiTheme="minorHAnsi" w:hAnsiTheme="minorHAnsi"/>
          <w:szCs w:val="24"/>
        </w:rPr>
        <w:t>V Praze dne 23</w:t>
      </w:r>
      <w:r w:rsidR="00EC3484">
        <w:rPr>
          <w:rFonts w:asciiTheme="minorHAnsi" w:hAnsiTheme="minorHAnsi"/>
          <w:szCs w:val="24"/>
        </w:rPr>
        <w:t>.</w:t>
      </w:r>
      <w:r w:rsidR="00146C5A">
        <w:rPr>
          <w:rFonts w:asciiTheme="minorHAnsi" w:hAnsiTheme="minorHAnsi"/>
          <w:szCs w:val="24"/>
        </w:rPr>
        <w:t xml:space="preserve"> 8.</w:t>
      </w:r>
      <w:r w:rsidR="00EC3484">
        <w:rPr>
          <w:rFonts w:asciiTheme="minorHAnsi" w:hAnsiTheme="minorHAnsi"/>
          <w:szCs w:val="24"/>
        </w:rPr>
        <w:t xml:space="preserve"> 2019</w:t>
      </w: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DE7774">
      <w:pPr>
        <w:jc w:val="center"/>
        <w:rPr>
          <w:rFonts w:asciiTheme="minorHAnsi" w:hAnsiTheme="minorHAnsi"/>
          <w:szCs w:val="24"/>
        </w:rPr>
      </w:pPr>
    </w:p>
    <w:p w:rsidR="00494EAA" w:rsidRPr="00494EAA" w:rsidRDefault="00494EAA" w:rsidP="00DE7774">
      <w:pPr>
        <w:pStyle w:val="Nadpis3"/>
        <w:rPr>
          <w:rFonts w:asciiTheme="minorHAnsi" w:hAnsiTheme="minorHAnsi"/>
          <w:sz w:val="24"/>
          <w:szCs w:val="24"/>
        </w:rPr>
      </w:pPr>
      <w:r w:rsidRPr="00494EAA">
        <w:rPr>
          <w:rFonts w:asciiTheme="minorHAnsi" w:hAnsiTheme="minorHAnsi"/>
          <w:sz w:val="24"/>
          <w:szCs w:val="24"/>
        </w:rPr>
        <w:t>Starosta Městské části Praha 9</w:t>
      </w:r>
    </w:p>
    <w:p w:rsidR="00494EAA" w:rsidRPr="00494EAA" w:rsidRDefault="00494EAA" w:rsidP="00DE7774">
      <w:pPr>
        <w:jc w:val="center"/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>s v o l á v á</w:t>
      </w:r>
    </w:p>
    <w:p w:rsidR="00494EAA" w:rsidRPr="00494EAA" w:rsidRDefault="00146C5A" w:rsidP="00DE7774">
      <w:pPr>
        <w:spacing w:line="360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</w:t>
      </w:r>
      <w:r w:rsidR="00494EAA" w:rsidRPr="00494EAA">
        <w:rPr>
          <w:rFonts w:asciiTheme="minorHAnsi" w:hAnsiTheme="minorHAnsi"/>
          <w:szCs w:val="24"/>
        </w:rPr>
        <w:t>. zasedání Zastupitelstva MČ Praha 9</w:t>
      </w:r>
    </w:p>
    <w:p w:rsidR="00494EAA" w:rsidRPr="00494EAA" w:rsidRDefault="00704685" w:rsidP="00DE7774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na úterý</w:t>
      </w:r>
      <w:r w:rsidR="00494EAA" w:rsidRPr="00494EAA">
        <w:rPr>
          <w:rFonts w:asciiTheme="minorHAnsi" w:hAnsiTheme="minorHAnsi"/>
          <w:b/>
          <w:szCs w:val="24"/>
        </w:rPr>
        <w:t xml:space="preserve"> </w:t>
      </w:r>
      <w:r w:rsidR="00146C5A">
        <w:rPr>
          <w:rFonts w:asciiTheme="minorHAnsi" w:hAnsiTheme="minorHAnsi"/>
          <w:b/>
          <w:szCs w:val="24"/>
        </w:rPr>
        <w:t>24. 9</w:t>
      </w:r>
      <w:r w:rsidR="005924E7">
        <w:rPr>
          <w:rFonts w:asciiTheme="minorHAnsi" w:hAnsiTheme="minorHAnsi"/>
          <w:b/>
          <w:szCs w:val="24"/>
        </w:rPr>
        <w:t>.</w:t>
      </w:r>
      <w:r w:rsidR="00EC3484">
        <w:rPr>
          <w:rFonts w:asciiTheme="minorHAnsi" w:hAnsiTheme="minorHAnsi"/>
          <w:b/>
          <w:szCs w:val="24"/>
        </w:rPr>
        <w:t xml:space="preserve"> 2019</w:t>
      </w:r>
      <w:r w:rsidR="00BC421F">
        <w:rPr>
          <w:rFonts w:asciiTheme="minorHAnsi" w:hAnsiTheme="minorHAnsi"/>
          <w:b/>
          <w:szCs w:val="24"/>
        </w:rPr>
        <w:t xml:space="preserve"> od 10</w:t>
      </w:r>
      <w:r w:rsidR="00494EAA" w:rsidRPr="00494EAA">
        <w:rPr>
          <w:rFonts w:asciiTheme="minorHAnsi" w:hAnsiTheme="minorHAnsi"/>
          <w:b/>
          <w:szCs w:val="24"/>
        </w:rPr>
        <w:t>.00 hodin</w:t>
      </w:r>
    </w:p>
    <w:p w:rsidR="00494EAA" w:rsidRPr="00494EAA" w:rsidRDefault="00494EAA" w:rsidP="00494EAA">
      <w:pPr>
        <w:spacing w:line="360" w:lineRule="auto"/>
        <w:jc w:val="center"/>
        <w:rPr>
          <w:rFonts w:asciiTheme="minorHAnsi" w:hAnsiTheme="minorHAnsi"/>
          <w:szCs w:val="24"/>
          <w:u w:val="single"/>
        </w:rPr>
      </w:pPr>
      <w:r w:rsidRPr="00494EAA">
        <w:rPr>
          <w:rFonts w:asciiTheme="minorHAnsi" w:hAnsiTheme="minorHAnsi"/>
          <w:szCs w:val="24"/>
          <w:u w:val="single"/>
        </w:rPr>
        <w:t>do zasedací místn</w:t>
      </w:r>
      <w:r w:rsidR="00D5076A">
        <w:rPr>
          <w:rFonts w:asciiTheme="minorHAnsi" w:hAnsiTheme="minorHAnsi"/>
          <w:szCs w:val="24"/>
          <w:u w:val="single"/>
        </w:rPr>
        <w:t xml:space="preserve">osti v nové budově </w:t>
      </w:r>
      <w:proofErr w:type="gramStart"/>
      <w:r w:rsidR="00D5076A">
        <w:rPr>
          <w:rFonts w:asciiTheme="minorHAnsi" w:hAnsiTheme="minorHAnsi"/>
          <w:szCs w:val="24"/>
          <w:u w:val="single"/>
        </w:rPr>
        <w:t>radnice, 2.patro</w:t>
      </w:r>
      <w:proofErr w:type="gramEnd"/>
      <w:r w:rsidRPr="00494EAA">
        <w:rPr>
          <w:rFonts w:asciiTheme="minorHAnsi" w:hAnsiTheme="minorHAnsi"/>
          <w:szCs w:val="24"/>
          <w:u w:val="single"/>
        </w:rPr>
        <w:t>, Sokolovská 14/324, Praha 9</w:t>
      </w:r>
    </w:p>
    <w:p w:rsidR="00494EAA" w:rsidRPr="00494EAA" w:rsidRDefault="00494EAA" w:rsidP="00494EAA">
      <w:pPr>
        <w:spacing w:line="360" w:lineRule="auto"/>
        <w:jc w:val="center"/>
        <w:rPr>
          <w:rFonts w:asciiTheme="minorHAnsi" w:hAnsiTheme="minorHAnsi"/>
          <w:szCs w:val="24"/>
          <w:u w:val="single"/>
        </w:rPr>
      </w:pPr>
    </w:p>
    <w:p w:rsidR="00494EAA" w:rsidRPr="00494EAA" w:rsidRDefault="00494EAA" w:rsidP="00494EAA">
      <w:pPr>
        <w:spacing w:line="360" w:lineRule="auto"/>
        <w:rPr>
          <w:rFonts w:asciiTheme="minorHAnsi" w:hAnsiTheme="minorHAnsi"/>
          <w:vanish/>
          <w:szCs w:val="24"/>
          <w:u w:val="single"/>
          <w:specVanish/>
        </w:rPr>
      </w:pPr>
    </w:p>
    <w:p w:rsidR="00494EAA" w:rsidRDefault="00494EAA" w:rsidP="00FB4FDD">
      <w:pPr>
        <w:pStyle w:val="Nadpis2"/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 xml:space="preserve"> P r o g r a m:</w:t>
      </w:r>
    </w:p>
    <w:p w:rsidR="00FB4FDD" w:rsidRDefault="00FB4FDD" w:rsidP="00BC421F">
      <w:pPr>
        <w:jc w:val="both"/>
        <w:rPr>
          <w:rFonts w:asciiTheme="minorHAnsi" w:hAnsiTheme="minorHAnsi"/>
          <w:sz w:val="22"/>
          <w:szCs w:val="22"/>
        </w:rPr>
      </w:pPr>
    </w:p>
    <w:p w:rsidR="00D5275E" w:rsidRPr="00D5275E" w:rsidRDefault="00146C5A" w:rsidP="00146C5A">
      <w:pPr>
        <w:pStyle w:val="Normlnweb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5275E" w:rsidRPr="00D5275E">
        <w:rPr>
          <w:rFonts w:asciiTheme="minorHAnsi" w:hAnsiTheme="minorHAnsi" w:cstheme="minorHAnsi"/>
          <w:sz w:val="22"/>
          <w:szCs w:val="22"/>
        </w:rPr>
        <w:t>Interpelace občanů  (10:15 - 10:45 hod.)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> Rozbor hospodaření MČ Praha 9 za I. pol. 2019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> Rozdělení účelových dotací určených na podporu nestátních neziskových organizací působících na území MČ Praha 9, které dlouhodobě zajišťují organizovanou sportovní výchovu mládeže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>Převod vlastnictví bytové jednotky v bytovém domě Vysočanská  </w:t>
      </w:r>
      <w:proofErr w:type="gramStart"/>
      <w:r w:rsidRPr="00146C5A">
        <w:rPr>
          <w:rFonts w:asciiTheme="minorHAnsi" w:hAnsiTheme="minorHAnsi" w:cstheme="minorHAnsi"/>
          <w:sz w:val="22"/>
          <w:szCs w:val="22"/>
        </w:rPr>
        <w:t>č.p.</w:t>
      </w:r>
      <w:proofErr w:type="gramEnd"/>
      <w:r w:rsidRPr="00146C5A">
        <w:rPr>
          <w:rFonts w:asciiTheme="minorHAnsi" w:hAnsiTheme="minorHAnsi" w:cstheme="minorHAnsi"/>
          <w:sz w:val="22"/>
          <w:szCs w:val="22"/>
        </w:rPr>
        <w:t xml:space="preserve"> 550-551, </w:t>
      </w:r>
      <w:proofErr w:type="spellStart"/>
      <w:r w:rsidRPr="00146C5A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>. Prosek, Praha 9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 xml:space="preserve">Převod vlastnictví bytové jednotky v bytovém domě Mlékárenská </w:t>
      </w:r>
      <w:proofErr w:type="gramStart"/>
      <w:r w:rsidRPr="00146C5A">
        <w:rPr>
          <w:rFonts w:asciiTheme="minorHAnsi" w:hAnsiTheme="minorHAnsi" w:cstheme="minorHAnsi"/>
          <w:sz w:val="22"/>
          <w:szCs w:val="22"/>
        </w:rPr>
        <w:t>č.p.</w:t>
      </w:r>
      <w:proofErr w:type="gramEnd"/>
      <w:r w:rsidRPr="00146C5A">
        <w:rPr>
          <w:rFonts w:asciiTheme="minorHAnsi" w:hAnsiTheme="minorHAnsi" w:cstheme="minorHAnsi"/>
          <w:sz w:val="22"/>
          <w:szCs w:val="22"/>
        </w:rPr>
        <w:t xml:space="preserve"> 292, </w:t>
      </w:r>
      <w:proofErr w:type="spellStart"/>
      <w:r w:rsidRPr="00146C5A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>. Vysočany, Praha 9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 xml:space="preserve">Převod vlastnictví bytových jednotek v bytovém domě Na Břehu </w:t>
      </w:r>
      <w:proofErr w:type="gramStart"/>
      <w:r w:rsidRPr="00146C5A">
        <w:rPr>
          <w:rFonts w:asciiTheme="minorHAnsi" w:hAnsiTheme="minorHAnsi" w:cstheme="minorHAnsi"/>
          <w:sz w:val="22"/>
          <w:szCs w:val="22"/>
        </w:rPr>
        <w:t>č.p.</w:t>
      </w:r>
      <w:proofErr w:type="gramEnd"/>
      <w:r w:rsidRPr="00146C5A">
        <w:rPr>
          <w:rFonts w:asciiTheme="minorHAnsi" w:hAnsiTheme="minorHAnsi" w:cstheme="minorHAnsi"/>
          <w:sz w:val="22"/>
          <w:szCs w:val="22"/>
        </w:rPr>
        <w:t xml:space="preserve"> 297, </w:t>
      </w:r>
      <w:proofErr w:type="spellStart"/>
      <w:r w:rsidRPr="00146C5A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>. Vysočany, Praha 9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 xml:space="preserve">Převod vlastnictví bytové jednotky v bytovém domě Na Břehu </w:t>
      </w:r>
      <w:proofErr w:type="gramStart"/>
      <w:r w:rsidRPr="00146C5A">
        <w:rPr>
          <w:rFonts w:asciiTheme="minorHAnsi" w:hAnsiTheme="minorHAnsi" w:cstheme="minorHAnsi"/>
          <w:sz w:val="22"/>
          <w:szCs w:val="22"/>
        </w:rPr>
        <w:t>č.p.</w:t>
      </w:r>
      <w:proofErr w:type="gramEnd"/>
      <w:r w:rsidRPr="00146C5A">
        <w:rPr>
          <w:rFonts w:asciiTheme="minorHAnsi" w:hAnsiTheme="minorHAnsi" w:cstheme="minorHAnsi"/>
          <w:sz w:val="22"/>
          <w:szCs w:val="22"/>
        </w:rPr>
        <w:t xml:space="preserve"> 699, </w:t>
      </w:r>
      <w:proofErr w:type="spellStart"/>
      <w:r w:rsidRPr="00146C5A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>. Vysočany, Praha 9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 xml:space="preserve">Převod vlastnictví bytových jednotek v bytovém domě U Vysočanského pivovaru </w:t>
      </w:r>
      <w:proofErr w:type="gramStart"/>
      <w:r w:rsidRPr="00146C5A">
        <w:rPr>
          <w:rFonts w:asciiTheme="minorHAnsi" w:hAnsiTheme="minorHAnsi" w:cstheme="minorHAnsi"/>
          <w:sz w:val="22"/>
          <w:szCs w:val="22"/>
        </w:rPr>
        <w:t>č.p.</w:t>
      </w:r>
      <w:proofErr w:type="gramEnd"/>
      <w:r w:rsidRPr="00146C5A">
        <w:rPr>
          <w:rFonts w:asciiTheme="minorHAnsi" w:hAnsiTheme="minorHAnsi" w:cstheme="minorHAnsi"/>
          <w:sz w:val="22"/>
          <w:szCs w:val="22"/>
        </w:rPr>
        <w:t xml:space="preserve"> 459, </w:t>
      </w:r>
      <w:proofErr w:type="spellStart"/>
      <w:r w:rsidRPr="00146C5A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>. Vysočany, Praha 9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 xml:space="preserve">Převod vlastnictví bytových jednotek v bytovém domě Poštovská </w:t>
      </w:r>
      <w:proofErr w:type="gramStart"/>
      <w:r w:rsidRPr="00146C5A">
        <w:rPr>
          <w:rFonts w:asciiTheme="minorHAnsi" w:hAnsiTheme="minorHAnsi" w:cstheme="minorHAnsi"/>
          <w:sz w:val="22"/>
          <w:szCs w:val="22"/>
        </w:rPr>
        <w:t>č.p.</w:t>
      </w:r>
      <w:proofErr w:type="gramEnd"/>
      <w:r w:rsidRPr="00146C5A">
        <w:rPr>
          <w:rFonts w:asciiTheme="minorHAnsi" w:hAnsiTheme="minorHAnsi" w:cstheme="minorHAnsi"/>
          <w:sz w:val="22"/>
          <w:szCs w:val="22"/>
        </w:rPr>
        <w:t xml:space="preserve"> 460, 461 a 462, </w:t>
      </w:r>
      <w:proofErr w:type="spellStart"/>
      <w:r w:rsidRPr="00146C5A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>. Vysočany, Praha 9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 xml:space="preserve">Převod vlastnictví bytové jednotky v bytovém domě Poštovská </w:t>
      </w:r>
      <w:proofErr w:type="gramStart"/>
      <w:r w:rsidRPr="00146C5A">
        <w:rPr>
          <w:rFonts w:asciiTheme="minorHAnsi" w:hAnsiTheme="minorHAnsi" w:cstheme="minorHAnsi"/>
          <w:sz w:val="22"/>
          <w:szCs w:val="22"/>
        </w:rPr>
        <w:t>č.p.</w:t>
      </w:r>
      <w:proofErr w:type="gramEnd"/>
      <w:r w:rsidRPr="00146C5A">
        <w:rPr>
          <w:rFonts w:asciiTheme="minorHAnsi" w:hAnsiTheme="minorHAnsi" w:cstheme="minorHAnsi"/>
          <w:sz w:val="22"/>
          <w:szCs w:val="22"/>
        </w:rPr>
        <w:t xml:space="preserve"> 744, </w:t>
      </w:r>
      <w:proofErr w:type="spellStart"/>
      <w:r w:rsidRPr="00146C5A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>. Vysočany, Praha 9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lastRenderedPageBreak/>
        <w:t xml:space="preserve">Převod vlastnictví bytových jednotek v bytovém domě Pod Strojírnami </w:t>
      </w:r>
      <w:proofErr w:type="gramStart"/>
      <w:r w:rsidRPr="00146C5A">
        <w:rPr>
          <w:rFonts w:asciiTheme="minorHAnsi" w:hAnsiTheme="minorHAnsi" w:cstheme="minorHAnsi"/>
          <w:sz w:val="22"/>
          <w:szCs w:val="22"/>
        </w:rPr>
        <w:t>č.p.</w:t>
      </w:r>
      <w:proofErr w:type="gramEnd"/>
      <w:r w:rsidRPr="00146C5A">
        <w:rPr>
          <w:rFonts w:asciiTheme="minorHAnsi" w:hAnsiTheme="minorHAnsi" w:cstheme="minorHAnsi"/>
          <w:sz w:val="22"/>
          <w:szCs w:val="22"/>
        </w:rPr>
        <w:t xml:space="preserve"> 771, </w:t>
      </w:r>
      <w:proofErr w:type="spellStart"/>
      <w:r w:rsidRPr="00146C5A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>. Vysočany, Praha 9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 xml:space="preserve">Převod vlastnictví bytových jednotek v bytovém domě Drahobejlova </w:t>
      </w:r>
      <w:proofErr w:type="gramStart"/>
      <w:r w:rsidRPr="00146C5A">
        <w:rPr>
          <w:rFonts w:asciiTheme="minorHAnsi" w:hAnsiTheme="minorHAnsi" w:cstheme="minorHAnsi"/>
          <w:sz w:val="22"/>
          <w:szCs w:val="22"/>
        </w:rPr>
        <w:t>č.p.</w:t>
      </w:r>
      <w:proofErr w:type="gramEnd"/>
      <w:r w:rsidRPr="00146C5A">
        <w:rPr>
          <w:rFonts w:asciiTheme="minorHAnsi" w:hAnsiTheme="minorHAnsi" w:cstheme="minorHAnsi"/>
          <w:sz w:val="22"/>
          <w:szCs w:val="22"/>
        </w:rPr>
        <w:t xml:space="preserve"> 953, </w:t>
      </w:r>
      <w:proofErr w:type="spellStart"/>
      <w:r w:rsidRPr="00146C5A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>. Libeň, Praha 9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 xml:space="preserve">Převod vlastnictví bytových jednotek v bytovém domě K </w:t>
      </w:r>
      <w:proofErr w:type="spellStart"/>
      <w:r w:rsidRPr="00146C5A">
        <w:rPr>
          <w:rFonts w:asciiTheme="minorHAnsi" w:hAnsiTheme="minorHAnsi" w:cstheme="minorHAnsi"/>
          <w:sz w:val="22"/>
          <w:szCs w:val="22"/>
        </w:rPr>
        <w:t>Moravině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46C5A">
        <w:rPr>
          <w:rFonts w:asciiTheme="minorHAnsi" w:hAnsiTheme="minorHAnsi" w:cstheme="minorHAnsi"/>
          <w:sz w:val="22"/>
          <w:szCs w:val="22"/>
        </w:rPr>
        <w:t>č.p.</w:t>
      </w:r>
      <w:proofErr w:type="gramEnd"/>
      <w:r w:rsidRPr="00146C5A">
        <w:rPr>
          <w:rFonts w:asciiTheme="minorHAnsi" w:hAnsiTheme="minorHAnsi" w:cstheme="minorHAnsi"/>
          <w:sz w:val="22"/>
          <w:szCs w:val="22"/>
        </w:rPr>
        <w:t xml:space="preserve"> 1872, </w:t>
      </w:r>
      <w:proofErr w:type="spellStart"/>
      <w:r w:rsidRPr="00146C5A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>. Libeň, Praha 9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 xml:space="preserve">Převod vlastnictví bytových jednotek v bytovém domě Freyova </w:t>
      </w:r>
      <w:proofErr w:type="gramStart"/>
      <w:r w:rsidRPr="00146C5A">
        <w:rPr>
          <w:rFonts w:asciiTheme="minorHAnsi" w:hAnsiTheme="minorHAnsi" w:cstheme="minorHAnsi"/>
          <w:sz w:val="22"/>
          <w:szCs w:val="22"/>
        </w:rPr>
        <w:t>č.p.</w:t>
      </w:r>
      <w:proofErr w:type="gramEnd"/>
      <w:r w:rsidRPr="00146C5A">
        <w:rPr>
          <w:rFonts w:asciiTheme="minorHAnsi" w:hAnsiTheme="minorHAnsi" w:cstheme="minorHAnsi"/>
          <w:sz w:val="22"/>
          <w:szCs w:val="22"/>
        </w:rPr>
        <w:t xml:space="preserve"> 264, </w:t>
      </w:r>
      <w:proofErr w:type="spellStart"/>
      <w:r w:rsidRPr="00146C5A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>. Vysočany, Praha 9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46C5A">
        <w:rPr>
          <w:rFonts w:asciiTheme="minorHAnsi" w:hAnsiTheme="minorHAnsi" w:cstheme="minorHAnsi"/>
          <w:sz w:val="22"/>
          <w:szCs w:val="22"/>
        </w:rPr>
        <w:t>Odsvěření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 xml:space="preserve"> komunikace </w:t>
      </w:r>
      <w:proofErr w:type="spellStart"/>
      <w:r w:rsidRPr="00146C5A">
        <w:rPr>
          <w:rFonts w:asciiTheme="minorHAnsi" w:hAnsiTheme="minorHAnsi" w:cstheme="minorHAnsi"/>
          <w:sz w:val="22"/>
          <w:szCs w:val="22"/>
        </w:rPr>
        <w:t>Podvinný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 xml:space="preserve"> mlýn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 xml:space="preserve">Svěření pozemků v </w:t>
      </w:r>
      <w:proofErr w:type="spellStart"/>
      <w:proofErr w:type="gramStart"/>
      <w:r w:rsidRPr="00146C5A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46C5A">
        <w:rPr>
          <w:rFonts w:asciiTheme="minorHAnsi" w:hAnsiTheme="minorHAnsi" w:cstheme="minorHAnsi"/>
          <w:sz w:val="22"/>
          <w:szCs w:val="22"/>
        </w:rPr>
        <w:t xml:space="preserve"> Prosek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 xml:space="preserve">Svěření pozemků v </w:t>
      </w:r>
      <w:proofErr w:type="spellStart"/>
      <w:proofErr w:type="gramStart"/>
      <w:r w:rsidRPr="00146C5A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46C5A">
        <w:rPr>
          <w:rFonts w:asciiTheme="minorHAnsi" w:hAnsiTheme="minorHAnsi" w:cstheme="minorHAnsi"/>
          <w:sz w:val="22"/>
          <w:szCs w:val="22"/>
        </w:rPr>
        <w:t xml:space="preserve"> Střížkov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 xml:space="preserve">Svěření pozemků v </w:t>
      </w:r>
      <w:proofErr w:type="spellStart"/>
      <w:proofErr w:type="gramStart"/>
      <w:r w:rsidRPr="00146C5A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46C5A">
        <w:rPr>
          <w:rFonts w:asciiTheme="minorHAnsi" w:hAnsiTheme="minorHAnsi" w:cstheme="minorHAnsi"/>
          <w:sz w:val="22"/>
          <w:szCs w:val="22"/>
        </w:rPr>
        <w:t xml:space="preserve"> Letňany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 xml:space="preserve">Svěření pozemků v </w:t>
      </w:r>
      <w:proofErr w:type="spellStart"/>
      <w:proofErr w:type="gramStart"/>
      <w:r w:rsidRPr="00146C5A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46C5A">
        <w:rPr>
          <w:rFonts w:asciiTheme="minorHAnsi" w:hAnsiTheme="minorHAnsi" w:cstheme="minorHAnsi"/>
          <w:sz w:val="22"/>
          <w:szCs w:val="22"/>
        </w:rPr>
        <w:t xml:space="preserve"> Libeň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 xml:space="preserve">Prodej pozemků </w:t>
      </w:r>
      <w:proofErr w:type="spellStart"/>
      <w:r w:rsidRPr="00146C5A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 xml:space="preserve">. 615/21, </w:t>
      </w:r>
      <w:proofErr w:type="spellStart"/>
      <w:r w:rsidRPr="00146C5A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 xml:space="preserve">. 643/1 a </w:t>
      </w:r>
      <w:proofErr w:type="spellStart"/>
      <w:r w:rsidRPr="00146C5A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 xml:space="preserve">. 1185/6 v </w:t>
      </w:r>
      <w:proofErr w:type="spellStart"/>
      <w:proofErr w:type="gramStart"/>
      <w:r w:rsidRPr="00146C5A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46C5A">
        <w:rPr>
          <w:rFonts w:asciiTheme="minorHAnsi" w:hAnsiTheme="minorHAnsi" w:cstheme="minorHAnsi"/>
          <w:sz w:val="22"/>
          <w:szCs w:val="22"/>
        </w:rPr>
        <w:t xml:space="preserve"> Prosek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>Prodej pozemků v </w:t>
      </w:r>
      <w:proofErr w:type="spellStart"/>
      <w:proofErr w:type="gramStart"/>
      <w:r w:rsidRPr="00146C5A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46C5A">
        <w:rPr>
          <w:rFonts w:asciiTheme="minorHAnsi" w:hAnsiTheme="minorHAnsi" w:cstheme="minorHAnsi"/>
          <w:sz w:val="22"/>
          <w:szCs w:val="22"/>
        </w:rPr>
        <w:t xml:space="preserve"> Hloubětín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 xml:space="preserve">Prodej pozemků </w:t>
      </w:r>
      <w:proofErr w:type="spellStart"/>
      <w:r w:rsidRPr="00146C5A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 xml:space="preserve">. č. 328/3 a </w:t>
      </w:r>
      <w:proofErr w:type="spellStart"/>
      <w:r w:rsidRPr="00146C5A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 xml:space="preserve">. č. 331/3 v </w:t>
      </w:r>
      <w:proofErr w:type="spellStart"/>
      <w:proofErr w:type="gramStart"/>
      <w:r w:rsidRPr="00146C5A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46C5A">
        <w:rPr>
          <w:rFonts w:asciiTheme="minorHAnsi" w:hAnsiTheme="minorHAnsi" w:cstheme="minorHAnsi"/>
          <w:sz w:val="22"/>
          <w:szCs w:val="22"/>
        </w:rPr>
        <w:t xml:space="preserve"> Prosek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 xml:space="preserve">Převod vlastnictví nebytové jednotky v budově čp. 856, ulice Lovosická, v Praze 9, </w:t>
      </w:r>
      <w:proofErr w:type="spellStart"/>
      <w:proofErr w:type="gramStart"/>
      <w:r w:rsidRPr="00146C5A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146C5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146C5A">
        <w:rPr>
          <w:rFonts w:asciiTheme="minorHAnsi" w:hAnsiTheme="minorHAnsi" w:cstheme="minorHAnsi"/>
          <w:sz w:val="22"/>
          <w:szCs w:val="22"/>
        </w:rPr>
        <w:t xml:space="preserve"> Prosek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>Informační zpráva o činnosti Rady MČ Praha 9 za I. pol. 2019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>Zpráva o plnění úkolů, uložených v přijatých usneseních ZMČ P9 ke dni 10.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6C5A"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146C5A">
        <w:rPr>
          <w:rFonts w:asciiTheme="minorHAnsi" w:hAnsiTheme="minorHAnsi" w:cstheme="minorHAnsi"/>
          <w:sz w:val="22"/>
          <w:szCs w:val="22"/>
        </w:rPr>
        <w:t>2019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>Zápisy z KV a FV ZMČ P9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>Informativní zprávy a návrhy</w:t>
      </w:r>
    </w:p>
    <w:p w:rsidR="00146C5A" w:rsidRPr="00146C5A" w:rsidRDefault="00146C5A" w:rsidP="00146C5A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6C5A">
        <w:rPr>
          <w:rFonts w:asciiTheme="minorHAnsi" w:hAnsiTheme="minorHAnsi" w:cstheme="minorHAnsi"/>
          <w:sz w:val="22"/>
          <w:szCs w:val="22"/>
        </w:rPr>
        <w:t>Dotazy, připomínky a podněty členů ZMČ P9</w:t>
      </w:r>
    </w:p>
    <w:p w:rsidR="00A35685" w:rsidRPr="00A35685" w:rsidRDefault="00A35685" w:rsidP="001F21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4FDD" w:rsidRPr="00A35685" w:rsidRDefault="00FB4FDD" w:rsidP="001F21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4EAA" w:rsidRPr="00A35685" w:rsidRDefault="00494EAA" w:rsidP="001F219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3568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Pr="00A35685">
        <w:rPr>
          <w:rFonts w:asciiTheme="minorHAnsi" w:hAnsiTheme="minorHAnsi" w:cstheme="minorHAnsi"/>
          <w:sz w:val="22"/>
          <w:szCs w:val="22"/>
        </w:rPr>
        <w:tab/>
      </w:r>
      <w:r w:rsidRPr="00A35685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r w:rsidRPr="00A35685">
        <w:rPr>
          <w:rFonts w:asciiTheme="minorHAnsi" w:hAnsiTheme="minorHAnsi" w:cstheme="minorHAnsi"/>
          <w:b/>
          <w:bCs/>
          <w:sz w:val="22"/>
          <w:szCs w:val="22"/>
        </w:rPr>
        <w:t>Ing. Jan Jarolím</w:t>
      </w:r>
    </w:p>
    <w:p w:rsidR="00494EAA" w:rsidRPr="00A35685" w:rsidRDefault="00494EAA" w:rsidP="001F219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94EAA" w:rsidRPr="00A35685" w:rsidRDefault="00494EAA" w:rsidP="001F219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C3484" w:rsidRPr="00A35685" w:rsidRDefault="00EC3484" w:rsidP="001F21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3484" w:rsidRPr="00A35685" w:rsidRDefault="00EC3484" w:rsidP="001F21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3484" w:rsidRPr="00A35685" w:rsidRDefault="00EC3484" w:rsidP="001F21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4AD3" w:rsidRPr="00A35685" w:rsidRDefault="00494AD3" w:rsidP="001F2193">
      <w:pPr>
        <w:jc w:val="both"/>
        <w:rPr>
          <w:rFonts w:asciiTheme="minorHAnsi" w:hAnsiTheme="minorHAnsi" w:cstheme="minorHAnsi"/>
          <w:sz w:val="22"/>
          <w:szCs w:val="22"/>
        </w:rPr>
      </w:pPr>
      <w:r w:rsidRPr="00A35685">
        <w:rPr>
          <w:rFonts w:asciiTheme="minorHAnsi" w:hAnsiTheme="minorHAnsi" w:cstheme="minorHAnsi"/>
          <w:sz w:val="22"/>
          <w:szCs w:val="22"/>
        </w:rPr>
        <w:t xml:space="preserve">Pozn.: členové ZMČ si materiály pro </w:t>
      </w:r>
      <w:r w:rsidR="00146C5A">
        <w:rPr>
          <w:rFonts w:asciiTheme="minorHAnsi" w:hAnsiTheme="minorHAnsi" w:cstheme="minorHAnsi"/>
          <w:sz w:val="22"/>
          <w:szCs w:val="22"/>
        </w:rPr>
        <w:t>6</w:t>
      </w:r>
      <w:r w:rsidRPr="00A35685">
        <w:rPr>
          <w:rFonts w:asciiTheme="minorHAnsi" w:hAnsiTheme="minorHAnsi" w:cstheme="minorHAnsi"/>
          <w:sz w:val="22"/>
          <w:szCs w:val="22"/>
        </w:rPr>
        <w:t xml:space="preserve">. zasedání mohou od </w:t>
      </w:r>
      <w:r w:rsidR="00146C5A">
        <w:rPr>
          <w:rFonts w:asciiTheme="minorHAnsi" w:hAnsiTheme="minorHAnsi" w:cstheme="minorHAnsi"/>
          <w:sz w:val="22"/>
          <w:szCs w:val="22"/>
        </w:rPr>
        <w:t>13. 9</w:t>
      </w:r>
      <w:r w:rsidR="00EC3484" w:rsidRPr="00A35685">
        <w:rPr>
          <w:rFonts w:asciiTheme="minorHAnsi" w:hAnsiTheme="minorHAnsi" w:cstheme="minorHAnsi"/>
          <w:sz w:val="22"/>
          <w:szCs w:val="22"/>
        </w:rPr>
        <w:t>. 2019</w:t>
      </w:r>
      <w:r w:rsidRPr="00A35685">
        <w:rPr>
          <w:rFonts w:asciiTheme="minorHAnsi" w:hAnsiTheme="minorHAnsi" w:cstheme="minorHAnsi"/>
          <w:sz w:val="22"/>
          <w:szCs w:val="22"/>
        </w:rPr>
        <w:t xml:space="preserve"> vyzvednout osobně na odd. SVOT</w:t>
      </w:r>
      <w:r w:rsidR="00EC3484" w:rsidRPr="00A35685">
        <w:rPr>
          <w:rFonts w:asciiTheme="minorHAnsi" w:hAnsiTheme="minorHAnsi" w:cstheme="minorHAnsi"/>
          <w:sz w:val="22"/>
          <w:szCs w:val="22"/>
        </w:rPr>
        <w:t xml:space="preserve">. Elektronicky na úložišti od </w:t>
      </w:r>
      <w:r w:rsidR="00146C5A">
        <w:rPr>
          <w:rFonts w:asciiTheme="minorHAnsi" w:hAnsiTheme="minorHAnsi" w:cstheme="minorHAnsi"/>
          <w:sz w:val="22"/>
          <w:szCs w:val="22"/>
        </w:rPr>
        <w:t>17. 9</w:t>
      </w:r>
      <w:r w:rsidR="00EC3484" w:rsidRPr="00A35685">
        <w:rPr>
          <w:rFonts w:asciiTheme="minorHAnsi" w:hAnsiTheme="minorHAnsi" w:cstheme="minorHAnsi"/>
          <w:sz w:val="22"/>
          <w:szCs w:val="22"/>
        </w:rPr>
        <w:t>. 2019.</w:t>
      </w:r>
    </w:p>
    <w:sectPr w:rsidR="00494AD3" w:rsidRPr="00A35685" w:rsidSect="006067E6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8BD"/>
    <w:multiLevelType w:val="multilevel"/>
    <w:tmpl w:val="A4700A54"/>
    <w:lvl w:ilvl="0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B63C9"/>
    <w:multiLevelType w:val="multilevel"/>
    <w:tmpl w:val="E21C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654E4"/>
    <w:multiLevelType w:val="multilevel"/>
    <w:tmpl w:val="1174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90010F"/>
    <w:multiLevelType w:val="multilevel"/>
    <w:tmpl w:val="B456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B4308"/>
    <w:multiLevelType w:val="hybridMultilevel"/>
    <w:tmpl w:val="EBD84272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B6D53"/>
    <w:multiLevelType w:val="hybridMultilevel"/>
    <w:tmpl w:val="C20E0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AA"/>
    <w:rsid w:val="00043E6A"/>
    <w:rsid w:val="00045427"/>
    <w:rsid w:val="00056953"/>
    <w:rsid w:val="00085DB5"/>
    <w:rsid w:val="000E3A37"/>
    <w:rsid w:val="00146C5A"/>
    <w:rsid w:val="001759B5"/>
    <w:rsid w:val="001966BC"/>
    <w:rsid w:val="001B753B"/>
    <w:rsid w:val="001C2169"/>
    <w:rsid w:val="001D4FEE"/>
    <w:rsid w:val="001E4FC5"/>
    <w:rsid w:val="001E7DAE"/>
    <w:rsid w:val="001F2193"/>
    <w:rsid w:val="001F35D9"/>
    <w:rsid w:val="001F560F"/>
    <w:rsid w:val="002600B7"/>
    <w:rsid w:val="002A619C"/>
    <w:rsid w:val="002D4967"/>
    <w:rsid w:val="002E0181"/>
    <w:rsid w:val="002E3ADA"/>
    <w:rsid w:val="00320781"/>
    <w:rsid w:val="0034351B"/>
    <w:rsid w:val="00376AEF"/>
    <w:rsid w:val="00380F5A"/>
    <w:rsid w:val="003932C2"/>
    <w:rsid w:val="003B2745"/>
    <w:rsid w:val="00430165"/>
    <w:rsid w:val="00432726"/>
    <w:rsid w:val="00491FFD"/>
    <w:rsid w:val="00494AD3"/>
    <w:rsid w:val="00494EAA"/>
    <w:rsid w:val="004C0626"/>
    <w:rsid w:val="004D74A9"/>
    <w:rsid w:val="00502B3B"/>
    <w:rsid w:val="005924E7"/>
    <w:rsid w:val="00595F47"/>
    <w:rsid w:val="005A137C"/>
    <w:rsid w:val="006067E6"/>
    <w:rsid w:val="00617C35"/>
    <w:rsid w:val="00627381"/>
    <w:rsid w:val="00664050"/>
    <w:rsid w:val="00666606"/>
    <w:rsid w:val="00690003"/>
    <w:rsid w:val="006C0D87"/>
    <w:rsid w:val="006C4BA1"/>
    <w:rsid w:val="006E6E5B"/>
    <w:rsid w:val="00704685"/>
    <w:rsid w:val="007C1D54"/>
    <w:rsid w:val="00855E37"/>
    <w:rsid w:val="009466C9"/>
    <w:rsid w:val="009829A1"/>
    <w:rsid w:val="009A678D"/>
    <w:rsid w:val="009B23F4"/>
    <w:rsid w:val="009C4789"/>
    <w:rsid w:val="009C7EB3"/>
    <w:rsid w:val="009D2D4A"/>
    <w:rsid w:val="00A30EF8"/>
    <w:rsid w:val="00A35685"/>
    <w:rsid w:val="00A37C4B"/>
    <w:rsid w:val="00A46D74"/>
    <w:rsid w:val="00A513C9"/>
    <w:rsid w:val="00A77C89"/>
    <w:rsid w:val="00AA21A1"/>
    <w:rsid w:val="00AD5ED9"/>
    <w:rsid w:val="00AD6B3F"/>
    <w:rsid w:val="00B02051"/>
    <w:rsid w:val="00B051D7"/>
    <w:rsid w:val="00B16109"/>
    <w:rsid w:val="00B373A3"/>
    <w:rsid w:val="00BB3D18"/>
    <w:rsid w:val="00BC421F"/>
    <w:rsid w:val="00C41CDF"/>
    <w:rsid w:val="00C63FC4"/>
    <w:rsid w:val="00CC0DCE"/>
    <w:rsid w:val="00CC2889"/>
    <w:rsid w:val="00D03956"/>
    <w:rsid w:val="00D5076A"/>
    <w:rsid w:val="00D5275E"/>
    <w:rsid w:val="00D60812"/>
    <w:rsid w:val="00DA0AFD"/>
    <w:rsid w:val="00DC4BA4"/>
    <w:rsid w:val="00DE7774"/>
    <w:rsid w:val="00E4320A"/>
    <w:rsid w:val="00E56C4F"/>
    <w:rsid w:val="00E83514"/>
    <w:rsid w:val="00E91BE9"/>
    <w:rsid w:val="00E97D0A"/>
    <w:rsid w:val="00EC07C3"/>
    <w:rsid w:val="00EC26AA"/>
    <w:rsid w:val="00EC3484"/>
    <w:rsid w:val="00ED6F01"/>
    <w:rsid w:val="00ED7565"/>
    <w:rsid w:val="00F2064E"/>
    <w:rsid w:val="00F40E40"/>
    <w:rsid w:val="00F92E5A"/>
    <w:rsid w:val="00F97A2D"/>
    <w:rsid w:val="00FA3DAD"/>
    <w:rsid w:val="00FB4FDD"/>
    <w:rsid w:val="00FC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9F59"/>
  <w15:docId w15:val="{A7A05A6D-49C3-48A4-A916-094EC664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4EAA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494EAA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494EAA"/>
    <w:pPr>
      <w:keepNext/>
      <w:jc w:val="center"/>
      <w:outlineLvl w:val="2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4EAA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94EA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494EAA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uiPriority w:val="99"/>
    <w:rsid w:val="00494EAA"/>
    <w:pPr>
      <w:spacing w:before="100" w:beforeAutospacing="1" w:after="100" w:afterAutospacing="1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E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EAA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690003"/>
    <w:rPr>
      <w:b/>
      <w:bCs/>
    </w:rPr>
  </w:style>
  <w:style w:type="paragraph" w:styleId="Odstavecseseznamem">
    <w:name w:val="List Paragraph"/>
    <w:basedOn w:val="Normln"/>
    <w:uiPriority w:val="34"/>
    <w:qFormat/>
    <w:rsid w:val="00EC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2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8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9964D-29E6-40D6-BB90-E5339169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D76C06E2</Template>
  <TotalTime>424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krejcovah</dc:creator>
  <cp:keywords/>
  <dc:description/>
  <cp:lastModifiedBy>Krejčová Helena (ÚMČP.9)</cp:lastModifiedBy>
  <cp:revision>23</cp:revision>
  <cp:lastPrinted>2019-05-29T08:10:00Z</cp:lastPrinted>
  <dcterms:created xsi:type="dcterms:W3CDTF">2018-05-30T10:26:00Z</dcterms:created>
  <dcterms:modified xsi:type="dcterms:W3CDTF">2019-08-23T07:47:00Z</dcterms:modified>
</cp:coreProperties>
</file>