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B313C" w14:textId="77777777" w:rsidR="00A61004" w:rsidRDefault="00A61004" w:rsidP="00AF596A">
      <w:pPr>
        <w:jc w:val="center"/>
        <w:rPr>
          <w:rFonts w:ascii="Verdana" w:hAnsi="Verdana" w:cs="Calibri"/>
          <w:b/>
          <w:sz w:val="28"/>
          <w:szCs w:val="28"/>
          <w:lang w:eastAsia="en-US"/>
        </w:rPr>
      </w:pPr>
      <w:r w:rsidRPr="00AF596A">
        <w:rPr>
          <w:rFonts w:ascii="Verdana" w:hAnsi="Verdana" w:cs="Calibri"/>
          <w:b/>
          <w:sz w:val="28"/>
          <w:szCs w:val="28"/>
          <w:lang w:eastAsia="en-US"/>
        </w:rPr>
        <w:t>Detašované pracoviště v budově budoucí ZŠ a MŠ Elektra</w:t>
      </w:r>
    </w:p>
    <w:p w14:paraId="6E7C9DE4" w14:textId="77777777" w:rsidR="005A26E9" w:rsidRPr="00AF596A" w:rsidRDefault="005A26E9" w:rsidP="00AF596A">
      <w:pPr>
        <w:jc w:val="center"/>
        <w:rPr>
          <w:rFonts w:ascii="Verdana" w:hAnsi="Verdana" w:cs="Calibri"/>
          <w:b/>
          <w:sz w:val="28"/>
          <w:szCs w:val="28"/>
          <w:lang w:eastAsia="en-US"/>
        </w:rPr>
      </w:pPr>
    </w:p>
    <w:p w14:paraId="3DC21E87" w14:textId="77777777" w:rsidR="00A61004" w:rsidRPr="00C9603B" w:rsidRDefault="00A61004" w:rsidP="00AF596A">
      <w:pPr>
        <w:jc w:val="center"/>
        <w:rPr>
          <w:rFonts w:ascii="Verdana" w:hAnsi="Verdana" w:cs="Calibri"/>
          <w:b/>
          <w:sz w:val="32"/>
          <w:szCs w:val="32"/>
          <w:lang w:eastAsia="en-US"/>
        </w:rPr>
      </w:pPr>
      <w:r w:rsidRPr="00C9603B">
        <w:rPr>
          <w:rFonts w:ascii="Verdana" w:hAnsi="Verdana" w:cs="Calibri"/>
          <w:b/>
          <w:sz w:val="32"/>
          <w:szCs w:val="32"/>
          <w:lang w:eastAsia="en-US"/>
        </w:rPr>
        <w:t>Nejčastější dotazy</w:t>
      </w:r>
    </w:p>
    <w:p w14:paraId="5B19EDB1" w14:textId="77777777" w:rsidR="00A61004" w:rsidRPr="00A61004" w:rsidRDefault="00A61004" w:rsidP="007E3958">
      <w:pPr>
        <w:rPr>
          <w:rFonts w:ascii="Verdana" w:hAnsi="Verdana" w:cs="Calibri"/>
          <w:b/>
          <w:sz w:val="20"/>
          <w:szCs w:val="20"/>
          <w:lang w:eastAsia="en-US"/>
        </w:rPr>
      </w:pPr>
    </w:p>
    <w:p w14:paraId="0CC0988A" w14:textId="77777777" w:rsidR="00AF596A" w:rsidRDefault="00AF596A" w:rsidP="007E3958">
      <w:pPr>
        <w:rPr>
          <w:rFonts w:ascii="Verdana" w:hAnsi="Verdana" w:cs="Calibri"/>
          <w:sz w:val="20"/>
          <w:szCs w:val="20"/>
          <w:lang w:eastAsia="en-US"/>
        </w:rPr>
      </w:pPr>
    </w:p>
    <w:p w14:paraId="5FB69D7A" w14:textId="77777777" w:rsidR="001C0A93" w:rsidRDefault="001C0A93" w:rsidP="00D6438C">
      <w:pPr>
        <w:jc w:val="both"/>
        <w:rPr>
          <w:rFonts w:ascii="Verdana" w:hAnsi="Verdana" w:cs="Calibri"/>
          <w:sz w:val="20"/>
          <w:szCs w:val="20"/>
          <w:lang w:eastAsia="en-US"/>
        </w:rPr>
      </w:pPr>
      <w:bookmarkStart w:id="0" w:name="_GoBack"/>
      <w:bookmarkEnd w:id="0"/>
    </w:p>
    <w:p w14:paraId="7BC44023" w14:textId="77777777" w:rsidR="001C0A93" w:rsidRDefault="001C0A93" w:rsidP="00D6438C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Kdy se bude otevírat škola Elektra?</w:t>
      </w:r>
    </w:p>
    <w:p w14:paraId="32DD715B" w14:textId="77777777" w:rsidR="001C0A93" w:rsidRDefault="001C0A93" w:rsidP="00D6438C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 xml:space="preserve">Základní škola a mateřská škola Elektra (ZŠ a MŠ Elektra) se bude otevírat </w:t>
      </w:r>
      <w:proofErr w:type="gramStart"/>
      <w:r>
        <w:rPr>
          <w:rFonts w:ascii="Verdana" w:hAnsi="Verdana" w:cs="Calibri"/>
          <w:sz w:val="20"/>
          <w:szCs w:val="20"/>
          <w:lang w:eastAsia="en-US"/>
        </w:rPr>
        <w:t>1.9.2024</w:t>
      </w:r>
      <w:proofErr w:type="gramEnd"/>
      <w:r>
        <w:rPr>
          <w:rFonts w:ascii="Verdana" w:hAnsi="Verdana" w:cs="Calibri"/>
          <w:sz w:val="20"/>
          <w:szCs w:val="20"/>
          <w:lang w:eastAsia="en-US"/>
        </w:rPr>
        <w:t xml:space="preserve">, což je v souladu s projektem. </w:t>
      </w:r>
    </w:p>
    <w:p w14:paraId="74528699" w14:textId="77777777" w:rsidR="001C0A93" w:rsidRDefault="001C0A93" w:rsidP="00D6438C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1D0293EB" w14:textId="77777777" w:rsidR="001C0A93" w:rsidRDefault="001C0A93" w:rsidP="00D6438C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Kdy se uskuteční zápis do školy Elektra?</w:t>
      </w:r>
    </w:p>
    <w:p w14:paraId="06F16D6D" w14:textId="77777777" w:rsidR="001C0A93" w:rsidRDefault="001C0A93" w:rsidP="00D6438C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>Běžný zápis do 1. tříd se uskuteční v dubnu 2024, zápis do mateřské školy se uskuteční v květnu 2024.</w:t>
      </w:r>
    </w:p>
    <w:p w14:paraId="76FF93E9" w14:textId="77777777" w:rsidR="001C0A93" w:rsidRDefault="001C0A93" w:rsidP="00D6438C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45DA3D04" w14:textId="77777777" w:rsidR="001C0A93" w:rsidRPr="00A5277D" w:rsidRDefault="001C0A93" w:rsidP="00D6438C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 w:rsidRPr="00A5277D">
        <w:rPr>
          <w:rFonts w:ascii="Verdana" w:hAnsi="Verdana" w:cs="Calibri"/>
          <w:b/>
          <w:sz w:val="20"/>
          <w:szCs w:val="20"/>
          <w:lang w:eastAsia="en-US"/>
        </w:rPr>
        <w:t>Je možné, že se ve škole Elektra otevřou třídy MŠ dříve, než v září 2024?</w:t>
      </w:r>
    </w:p>
    <w:p w14:paraId="6A1EE784" w14:textId="367724DF" w:rsidR="001C0A93" w:rsidRPr="00A5277D" w:rsidRDefault="00F02475" w:rsidP="00D6438C">
      <w:pPr>
        <w:jc w:val="both"/>
        <w:rPr>
          <w:rFonts w:ascii="Verdana" w:hAnsi="Verdana"/>
          <w:sz w:val="20"/>
          <w:szCs w:val="20"/>
        </w:rPr>
      </w:pPr>
      <w:r w:rsidRPr="00A5277D">
        <w:rPr>
          <w:rFonts w:ascii="Verdana" w:hAnsi="Verdana"/>
          <w:sz w:val="20"/>
          <w:szCs w:val="20"/>
        </w:rPr>
        <w:t>Snažíme s</w:t>
      </w:r>
      <w:r w:rsidR="00A5277D">
        <w:rPr>
          <w:rFonts w:ascii="Verdana" w:hAnsi="Verdana"/>
          <w:sz w:val="20"/>
          <w:szCs w:val="20"/>
        </w:rPr>
        <w:t>e o dřívější termín otevření MŠ</w:t>
      </w:r>
      <w:r w:rsidRPr="00A5277D">
        <w:rPr>
          <w:rFonts w:ascii="Verdana" w:hAnsi="Verdana"/>
          <w:sz w:val="20"/>
          <w:szCs w:val="20"/>
        </w:rPr>
        <w:t xml:space="preserve"> než v září 2024. Pokud budou vyřízeny všechny administrati</w:t>
      </w:r>
      <w:r w:rsidR="00A5277D">
        <w:rPr>
          <w:rFonts w:ascii="Verdana" w:hAnsi="Verdana"/>
          <w:sz w:val="20"/>
          <w:szCs w:val="20"/>
        </w:rPr>
        <w:t>vní kroky, ZŠ a MŠ Elektra bude zapsána</w:t>
      </w:r>
      <w:r w:rsidRPr="00A5277D">
        <w:rPr>
          <w:rFonts w:ascii="Verdana" w:hAnsi="Verdana"/>
          <w:sz w:val="20"/>
          <w:szCs w:val="20"/>
        </w:rPr>
        <w:t xml:space="preserve"> v příslušných rejstřících, může budoucí ředitel/ředitelka po svém jmenování vyhlásit mimořádný zápis.      </w:t>
      </w:r>
    </w:p>
    <w:p w14:paraId="6EB4931E" w14:textId="77777777" w:rsidR="00F02475" w:rsidRDefault="00F02475" w:rsidP="00D6438C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3EA4AE5C" w14:textId="2A173DDB" w:rsidR="001C0A93" w:rsidRDefault="001C0A93" w:rsidP="00D6438C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Co je nutné k tomu, aby škola Elektra začala fungovat?</w:t>
      </w:r>
    </w:p>
    <w:p w14:paraId="58ACC3EA" w14:textId="77777777" w:rsidR="00A53874" w:rsidRDefault="00A53874" w:rsidP="00D6438C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</w:p>
    <w:p w14:paraId="4EC1DF7B" w14:textId="519DB435" w:rsidR="001C0A93" w:rsidRDefault="001C0A93" w:rsidP="00D6438C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 xml:space="preserve">Nejen otevření školy Elektra, ale i otevření detašovaného pracoviště je </w:t>
      </w:r>
      <w:r w:rsidR="009F4834">
        <w:rPr>
          <w:rFonts w:ascii="Verdana" w:hAnsi="Verdana" w:cs="Calibri"/>
          <w:sz w:val="20"/>
          <w:szCs w:val="20"/>
          <w:lang w:eastAsia="en-US"/>
        </w:rPr>
        <w:t xml:space="preserve">závislé </w:t>
      </w:r>
      <w:r>
        <w:rPr>
          <w:rFonts w:ascii="Verdana" w:hAnsi="Verdana" w:cs="Calibri"/>
          <w:sz w:val="20"/>
          <w:szCs w:val="20"/>
          <w:lang w:eastAsia="en-US"/>
        </w:rPr>
        <w:t>na platných</w:t>
      </w:r>
      <w:r w:rsidR="009F4834">
        <w:rPr>
          <w:rFonts w:ascii="Verdana" w:hAnsi="Verdana" w:cs="Calibri"/>
          <w:sz w:val="20"/>
          <w:szCs w:val="20"/>
          <w:lang w:eastAsia="en-US"/>
        </w:rPr>
        <w:t xml:space="preserve"> dokumentech, které jsou povinnými přílohami</w:t>
      </w:r>
      <w:r>
        <w:rPr>
          <w:rFonts w:ascii="Verdana" w:hAnsi="Verdana" w:cs="Calibri"/>
          <w:sz w:val="20"/>
          <w:szCs w:val="20"/>
          <w:lang w:eastAsia="en-US"/>
        </w:rPr>
        <w:t xml:space="preserve"> k podání žádosti o zápis do rejstříku škol. </w:t>
      </w:r>
      <w:r w:rsidRPr="009F4834">
        <w:rPr>
          <w:rFonts w:ascii="Verdana" w:hAnsi="Verdana" w:cs="Calibri"/>
          <w:b/>
          <w:sz w:val="20"/>
          <w:szCs w:val="20"/>
          <w:lang w:eastAsia="en-US"/>
        </w:rPr>
        <w:t>Pokud k žádosti nebudou doloženy všechny dokumenty, škola do rejstříku škol nebude zařazena a nebude moci být otevřena.</w:t>
      </w:r>
      <w:r>
        <w:rPr>
          <w:rFonts w:ascii="Verdana" w:hAnsi="Verdana" w:cs="Calibri"/>
          <w:sz w:val="20"/>
          <w:szCs w:val="20"/>
          <w:lang w:eastAsia="en-US"/>
        </w:rPr>
        <w:t xml:space="preserve"> K těmto dokumentům patří zejména kolaudační rozhodnutí, schválení hygieny, hasičů atd. Podle projektu by kolaudační rozhodnutí mělo být vydáno na přelomu června </w:t>
      </w:r>
      <w:r w:rsidR="00787726">
        <w:rPr>
          <w:rFonts w:ascii="Verdana" w:hAnsi="Verdana" w:cs="Calibri"/>
          <w:sz w:val="20"/>
          <w:szCs w:val="20"/>
          <w:lang w:eastAsia="en-US"/>
        </w:rPr>
        <w:t xml:space="preserve">a července 2023. </w:t>
      </w:r>
      <w:r w:rsidR="006F547F">
        <w:rPr>
          <w:rFonts w:ascii="Verdana" w:hAnsi="Verdana" w:cs="Calibri"/>
          <w:sz w:val="20"/>
          <w:szCs w:val="20"/>
          <w:lang w:eastAsia="en-US"/>
        </w:rPr>
        <w:t>Z uvedeného vyplývá, proč ve všech informacích hovoříme o možnosti, snaze, přípravě apod. Stanovení termínu a kategorické sdělení nikdo nevydá, protože celý proces závisí na práci mnoha subjektů. Proto stále opakujeme, že se může stát, že budova nebude v září 2023 otevřena. Nicméně považujeme za důležité zdůraznit, že aktéři tohoto procesu navzájem spolupracují</w:t>
      </w:r>
      <w:r w:rsidR="003A4705">
        <w:rPr>
          <w:rFonts w:ascii="Verdana" w:hAnsi="Verdana" w:cs="Calibri"/>
          <w:sz w:val="20"/>
          <w:szCs w:val="20"/>
          <w:lang w:eastAsia="en-US"/>
        </w:rPr>
        <w:t xml:space="preserve"> a snaží se vše dokončit tak,</w:t>
      </w:r>
      <w:r w:rsidR="00A53874">
        <w:rPr>
          <w:rFonts w:ascii="Verdana" w:hAnsi="Verdana" w:cs="Calibri"/>
          <w:sz w:val="20"/>
          <w:szCs w:val="20"/>
          <w:lang w:eastAsia="en-US"/>
        </w:rPr>
        <w:t xml:space="preserve"> </w:t>
      </w:r>
      <w:r w:rsidR="006F547F">
        <w:rPr>
          <w:rFonts w:ascii="Verdana" w:hAnsi="Verdana" w:cs="Calibri"/>
          <w:sz w:val="20"/>
          <w:szCs w:val="20"/>
          <w:lang w:eastAsia="en-US"/>
        </w:rPr>
        <w:t>aby děti v září 2023 do nové budovy mohly nastoupit.</w:t>
      </w:r>
      <w:r>
        <w:rPr>
          <w:rFonts w:ascii="Verdana" w:hAnsi="Verdana" w:cs="Calibri"/>
          <w:sz w:val="20"/>
          <w:szCs w:val="20"/>
          <w:lang w:eastAsia="en-US"/>
        </w:rPr>
        <w:t xml:space="preserve"> </w:t>
      </w:r>
    </w:p>
    <w:p w14:paraId="7EA74646" w14:textId="77777777" w:rsidR="00190527" w:rsidRDefault="00190527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723FEE67" w14:textId="77777777" w:rsidR="005A26E9" w:rsidRDefault="005A26E9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</w:p>
    <w:p w14:paraId="19A9D2BE" w14:textId="77777777" w:rsidR="005A26E9" w:rsidRDefault="005A26E9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Které třídy se budou v září 2023 v budově školy Elektra otevírat?</w:t>
      </w:r>
    </w:p>
    <w:p w14:paraId="2306771A" w14:textId="77777777" w:rsidR="005A26E9" w:rsidRDefault="005A26E9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 xml:space="preserve">Bude se jednat o třídy detašovaného pracoviště ZŠ Novoborská. Předpokládáme otevření 2 – 3 prvních tříd a po </w:t>
      </w:r>
      <w:proofErr w:type="gramStart"/>
      <w:r>
        <w:rPr>
          <w:rFonts w:ascii="Verdana" w:hAnsi="Verdana" w:cs="Calibri"/>
          <w:sz w:val="20"/>
          <w:szCs w:val="20"/>
          <w:lang w:eastAsia="en-US"/>
        </w:rPr>
        <w:t>jedné 2.-4. třídě</w:t>
      </w:r>
      <w:proofErr w:type="gramEnd"/>
      <w:r>
        <w:rPr>
          <w:rFonts w:ascii="Verdana" w:hAnsi="Verdana" w:cs="Calibri"/>
          <w:sz w:val="20"/>
          <w:szCs w:val="20"/>
          <w:lang w:eastAsia="en-US"/>
        </w:rPr>
        <w:t>. Od září 2023 se nepřipravuje otevření tříd 2. stupně.</w:t>
      </w:r>
    </w:p>
    <w:p w14:paraId="4A13DD23" w14:textId="77777777" w:rsidR="005A26E9" w:rsidRDefault="005A26E9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7717667F" w14:textId="77777777" w:rsidR="005A26E9" w:rsidRPr="005A26E9" w:rsidRDefault="005A26E9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57C40DB9" w14:textId="77777777" w:rsidR="00190527" w:rsidRDefault="00190527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Jak to bude s přestupem dětí do detašovaného pracoviště?</w:t>
      </w:r>
    </w:p>
    <w:p w14:paraId="174F4827" w14:textId="77777777" w:rsidR="005A26E9" w:rsidRPr="005A26E9" w:rsidRDefault="005A26E9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 xml:space="preserve">Nejdříve musí být detašované pracoviště zapsané v rejstříku škol – viz jedna z předcházejících odpovědí. Teprve poté může být zahájen proces tzv. přestupu: rodiče vyplní žádost (formulář bude k dispozici u ředitelů škol, kam bylo dítě přijato) a předá vedení ZŠ Novoborská. S ohledem na termíny předpokládáme, že k této situaci dojde až ve druhé polovině srpna. </w:t>
      </w:r>
    </w:p>
    <w:p w14:paraId="578FC0C1" w14:textId="77777777" w:rsidR="005A26E9" w:rsidRDefault="005A26E9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40E29BFB" w14:textId="77777777" w:rsidR="00C9603B" w:rsidRDefault="00C9603B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Ze kterých škol budou moci žáci přestoupit do detašovaného pracoviště?</w:t>
      </w:r>
    </w:p>
    <w:p w14:paraId="5086CD4A" w14:textId="77777777" w:rsidR="00C9603B" w:rsidRDefault="00FB6543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>Jsou to ZŠ Špitálská a ZŠ a MŠ Na Balabence. Důvodem je trvalé bydliště dětí v blízkosti budovy školy Elektra. Tyto ulice budou od září 2024 patřit do spádové oblasti ZŠ a MŠ Elektra.</w:t>
      </w:r>
    </w:p>
    <w:p w14:paraId="5E7E794E" w14:textId="77777777" w:rsidR="00417DF4" w:rsidRDefault="00417DF4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350094FB" w14:textId="77777777" w:rsidR="00417DF4" w:rsidRDefault="00417DF4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Bude možný přestup z jiné školy do detašovaného pracoviště?</w:t>
      </w:r>
    </w:p>
    <w:p w14:paraId="72602D62" w14:textId="77777777" w:rsidR="00417DF4" w:rsidRDefault="00417DF4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>Bude záležet na počtu dětí v jednotlivých třídách a jejich trvalém bydlišti.</w:t>
      </w:r>
    </w:p>
    <w:p w14:paraId="6EB9FE63" w14:textId="77777777" w:rsidR="00417DF4" w:rsidRDefault="00417DF4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70610A7B" w14:textId="77777777" w:rsidR="00417DF4" w:rsidRDefault="00417DF4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Jak bude probíhat zařazení dítěte do přípravné třídy?</w:t>
      </w:r>
    </w:p>
    <w:p w14:paraId="55DC0DE3" w14:textId="77777777" w:rsidR="00417DF4" w:rsidRDefault="00417DF4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lastRenderedPageBreak/>
        <w:t xml:space="preserve">Zařazení dítěte do první třídy bude v kompetenci ředitelky ZŠ Novoborská dle stanovených pravidel – </w:t>
      </w:r>
      <w:r w:rsidR="005B1BAB">
        <w:rPr>
          <w:rFonts w:ascii="Verdana" w:hAnsi="Verdana" w:cs="Calibri"/>
          <w:sz w:val="20"/>
          <w:szCs w:val="20"/>
          <w:lang w:eastAsia="en-US"/>
        </w:rPr>
        <w:t xml:space="preserve">viz: </w:t>
      </w:r>
      <w:hyperlink r:id="rId6" w:history="1">
        <w:r w:rsidR="005B1BAB" w:rsidRPr="008C17BB">
          <w:rPr>
            <w:rStyle w:val="Hypertextovodkaz"/>
            <w:rFonts w:ascii="Verdana" w:hAnsi="Verdana" w:cs="Calibri"/>
            <w:sz w:val="20"/>
            <w:szCs w:val="20"/>
            <w:lang w:eastAsia="en-US"/>
          </w:rPr>
          <w:t>https://www.novoborska.cz/pro-rodice/pripravna-trida</w:t>
        </w:r>
      </w:hyperlink>
    </w:p>
    <w:p w14:paraId="760DAB62" w14:textId="77777777" w:rsidR="005B1BAB" w:rsidRDefault="005B1BAB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0574BA5A" w14:textId="77777777" w:rsidR="005B1BAB" w:rsidRDefault="00117221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Jak bude probíhat přestup z MŠ pro školní rok 2024-2025?</w:t>
      </w:r>
    </w:p>
    <w:p w14:paraId="6A1DC9F6" w14:textId="434971F5" w:rsidR="00117221" w:rsidRPr="009B67D1" w:rsidRDefault="00117221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 w:rsidRPr="009B67D1">
        <w:rPr>
          <w:rFonts w:ascii="Verdana" w:hAnsi="Verdana" w:cs="Calibri"/>
          <w:sz w:val="20"/>
          <w:szCs w:val="20"/>
          <w:lang w:eastAsia="en-US"/>
        </w:rPr>
        <w:t>Podle zákona není možný přestup z </w:t>
      </w:r>
      <w:proofErr w:type="gramStart"/>
      <w:r w:rsidRPr="009B67D1">
        <w:rPr>
          <w:rFonts w:ascii="Verdana" w:hAnsi="Verdana" w:cs="Calibri"/>
          <w:sz w:val="20"/>
          <w:szCs w:val="20"/>
          <w:lang w:eastAsia="en-US"/>
        </w:rPr>
        <w:t>jedné</w:t>
      </w:r>
      <w:proofErr w:type="gramEnd"/>
      <w:r w:rsidRPr="009B67D1">
        <w:rPr>
          <w:rFonts w:ascii="Verdana" w:hAnsi="Verdana" w:cs="Calibri"/>
          <w:sz w:val="20"/>
          <w:szCs w:val="20"/>
          <w:lang w:eastAsia="en-US"/>
        </w:rPr>
        <w:t xml:space="preserve"> MŠ do druhé. </w:t>
      </w:r>
      <w:r w:rsidR="009C6D6F" w:rsidRPr="009B67D1">
        <w:rPr>
          <w:rFonts w:ascii="Verdana" w:hAnsi="Verdana" w:cs="Calibri"/>
          <w:sz w:val="20"/>
          <w:szCs w:val="20"/>
          <w:lang w:eastAsia="en-US"/>
        </w:rPr>
        <w:t xml:space="preserve">Dítě pokaždé musí jít k </w:t>
      </w:r>
      <w:r w:rsidRPr="009B67D1">
        <w:rPr>
          <w:rFonts w:ascii="Verdana" w:hAnsi="Verdana" w:cs="Calibri"/>
          <w:sz w:val="20"/>
          <w:szCs w:val="20"/>
          <w:lang w:eastAsia="en-US"/>
        </w:rPr>
        <w:t>zápis</w:t>
      </w:r>
      <w:r w:rsidR="009C6D6F" w:rsidRPr="009B67D1">
        <w:rPr>
          <w:rFonts w:ascii="Verdana" w:hAnsi="Verdana" w:cs="Calibri"/>
          <w:sz w:val="20"/>
          <w:szCs w:val="20"/>
          <w:lang w:eastAsia="en-US"/>
        </w:rPr>
        <w:t>u</w:t>
      </w:r>
      <w:r w:rsidRPr="009B67D1">
        <w:rPr>
          <w:rFonts w:ascii="Verdana" w:hAnsi="Verdana" w:cs="Calibri"/>
          <w:sz w:val="20"/>
          <w:szCs w:val="20"/>
          <w:lang w:eastAsia="en-US"/>
        </w:rPr>
        <w:t>. Tzn., že pokud bude dítě navštěvovat konkrétní mateřskou školu a rodiče svého potomka budou c</w:t>
      </w:r>
      <w:r w:rsidR="00D2780F" w:rsidRPr="009B67D1">
        <w:rPr>
          <w:rFonts w:ascii="Verdana" w:hAnsi="Verdana" w:cs="Calibri"/>
          <w:sz w:val="20"/>
          <w:szCs w:val="20"/>
          <w:lang w:eastAsia="en-US"/>
        </w:rPr>
        <w:t>htít umístit do školy Elektra od</w:t>
      </w:r>
      <w:r w:rsidRPr="009B67D1">
        <w:rPr>
          <w:rFonts w:ascii="Verdana" w:hAnsi="Verdana" w:cs="Calibri"/>
          <w:sz w:val="20"/>
          <w:szCs w:val="20"/>
          <w:lang w:eastAsia="en-US"/>
        </w:rPr>
        <w:t xml:space="preserve"> září 2024, dítě bude muset jít k zápisu v květnu 2024</w:t>
      </w:r>
      <w:r w:rsidR="009B67D1" w:rsidRPr="009B67D1">
        <w:rPr>
          <w:rFonts w:ascii="Verdana" w:hAnsi="Verdana" w:cs="Calibri"/>
          <w:sz w:val="20"/>
          <w:szCs w:val="20"/>
          <w:lang w:eastAsia="en-US"/>
        </w:rPr>
        <w:t xml:space="preserve">, </w:t>
      </w:r>
      <w:r w:rsidR="009B67D1" w:rsidRPr="009B67D1">
        <w:rPr>
          <w:rFonts w:ascii="Verdana" w:hAnsi="Verdana"/>
          <w:sz w:val="20"/>
          <w:szCs w:val="20"/>
        </w:rPr>
        <w:t xml:space="preserve">(nebo v případě dřívějšího otevření </w:t>
      </w:r>
      <w:r w:rsidR="00C64C42">
        <w:rPr>
          <w:rFonts w:ascii="Verdana" w:hAnsi="Verdana"/>
          <w:sz w:val="20"/>
          <w:szCs w:val="20"/>
        </w:rPr>
        <w:t xml:space="preserve">tříd </w:t>
      </w:r>
      <w:r w:rsidR="009B67D1" w:rsidRPr="009B67D1">
        <w:rPr>
          <w:rFonts w:ascii="Verdana" w:hAnsi="Verdana"/>
          <w:sz w:val="20"/>
          <w:szCs w:val="20"/>
        </w:rPr>
        <w:t>MŠ v mimořádném termínu, který stanoví budoucí ředitel ZŠ MŠ Elektra, o termínu budeme informovat s dostatečným předstihem)</w:t>
      </w:r>
      <w:r w:rsidR="00C64C42">
        <w:rPr>
          <w:rFonts w:ascii="Verdana" w:hAnsi="Verdana"/>
          <w:sz w:val="20"/>
          <w:szCs w:val="20"/>
        </w:rPr>
        <w:t>.</w:t>
      </w:r>
      <w:r w:rsidR="009B67D1" w:rsidRPr="009B67D1">
        <w:rPr>
          <w:rFonts w:ascii="Verdana" w:hAnsi="Verdana"/>
          <w:sz w:val="20"/>
          <w:szCs w:val="20"/>
        </w:rPr>
        <w:t xml:space="preserve"> </w:t>
      </w:r>
      <w:r w:rsidR="009C6D6F" w:rsidRPr="009B67D1">
        <w:rPr>
          <w:rFonts w:ascii="Verdana" w:hAnsi="Verdana" w:cs="Calibri"/>
          <w:sz w:val="20"/>
          <w:szCs w:val="20"/>
          <w:lang w:eastAsia="en-US"/>
        </w:rPr>
        <w:t>V průběhu školního roku musí rodiče tento zápis uskutečnit v MŠ, kam dítě chtějí přeřadit.</w:t>
      </w:r>
    </w:p>
    <w:p w14:paraId="13D9D636" w14:textId="77777777" w:rsidR="00290418" w:rsidRDefault="00290418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26FB820D" w14:textId="77777777" w:rsidR="00290418" w:rsidRDefault="00290418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Jaké jsou šance, že se dítě, kterému v lednu 2024 budou tři roky, dostane do školy Elektra od září 2024?</w:t>
      </w:r>
    </w:p>
    <w:p w14:paraId="19B8FB8D" w14:textId="77777777" w:rsidR="00290418" w:rsidRDefault="00290418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>Na tuto otázku nikdo nedostane konkrétní odpověď. Všechny děti předškolního věku musí k zápisu. Přednost mají děti, které k </w:t>
      </w:r>
      <w:proofErr w:type="gramStart"/>
      <w:r>
        <w:rPr>
          <w:rFonts w:ascii="Verdana" w:hAnsi="Verdana" w:cs="Calibri"/>
          <w:sz w:val="20"/>
          <w:szCs w:val="20"/>
          <w:lang w:eastAsia="en-US"/>
        </w:rPr>
        <w:t>31.8</w:t>
      </w:r>
      <w:proofErr w:type="gramEnd"/>
      <w:r>
        <w:rPr>
          <w:rFonts w:ascii="Verdana" w:hAnsi="Verdana" w:cs="Calibri"/>
          <w:sz w:val="20"/>
          <w:szCs w:val="20"/>
          <w:lang w:eastAsia="en-US"/>
        </w:rPr>
        <w:t>. daného roku dovrší pěti let. Poté ředitelky postupují od nejstaršího dítě</w:t>
      </w:r>
      <w:r w:rsidR="00D2780F">
        <w:rPr>
          <w:rFonts w:ascii="Verdana" w:hAnsi="Verdana" w:cs="Calibri"/>
          <w:sz w:val="20"/>
          <w:szCs w:val="20"/>
          <w:lang w:eastAsia="en-US"/>
        </w:rPr>
        <w:t>te</w:t>
      </w:r>
      <w:r>
        <w:rPr>
          <w:rFonts w:ascii="Verdana" w:hAnsi="Verdana" w:cs="Calibri"/>
          <w:sz w:val="20"/>
          <w:szCs w:val="20"/>
          <w:lang w:eastAsia="en-US"/>
        </w:rPr>
        <w:t xml:space="preserve"> k nejmladšímu.</w:t>
      </w:r>
      <w:r w:rsidR="00D2780F">
        <w:rPr>
          <w:rFonts w:ascii="Verdana" w:hAnsi="Verdana" w:cs="Calibri"/>
          <w:sz w:val="20"/>
          <w:szCs w:val="20"/>
          <w:lang w:eastAsia="en-US"/>
        </w:rPr>
        <w:t xml:space="preserve"> </w:t>
      </w:r>
    </w:p>
    <w:p w14:paraId="689706FE" w14:textId="77777777" w:rsidR="00290418" w:rsidRDefault="00290418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04F43603" w14:textId="77777777" w:rsidR="00290418" w:rsidRDefault="00290418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Je možné si míst</w:t>
      </w:r>
      <w:r w:rsidR="00921A82">
        <w:rPr>
          <w:rFonts w:ascii="Verdana" w:hAnsi="Verdana" w:cs="Calibri"/>
          <w:b/>
          <w:sz w:val="20"/>
          <w:szCs w:val="20"/>
          <w:lang w:eastAsia="en-US"/>
        </w:rPr>
        <w:t>o</w:t>
      </w:r>
      <w:r>
        <w:rPr>
          <w:rFonts w:ascii="Verdana" w:hAnsi="Verdana" w:cs="Calibri"/>
          <w:b/>
          <w:sz w:val="20"/>
          <w:szCs w:val="20"/>
          <w:lang w:eastAsia="en-US"/>
        </w:rPr>
        <w:t xml:space="preserve"> v MŠ ve škole Elektra rezervovat?</w:t>
      </w:r>
    </w:p>
    <w:p w14:paraId="27C8CE9C" w14:textId="545DAC61" w:rsidR="00290418" w:rsidRDefault="00290418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 xml:space="preserve">Toto není možné, každé dítě musí </w:t>
      </w:r>
      <w:r w:rsidR="004242E7">
        <w:rPr>
          <w:rFonts w:ascii="Verdana" w:hAnsi="Verdana" w:cs="Calibri"/>
          <w:sz w:val="20"/>
          <w:szCs w:val="20"/>
          <w:lang w:eastAsia="en-US"/>
        </w:rPr>
        <w:t xml:space="preserve">dle platné legislativy </w:t>
      </w:r>
      <w:r>
        <w:rPr>
          <w:rFonts w:ascii="Verdana" w:hAnsi="Verdana" w:cs="Calibri"/>
          <w:sz w:val="20"/>
          <w:szCs w:val="20"/>
          <w:lang w:eastAsia="en-US"/>
        </w:rPr>
        <w:t>k zápisu.</w:t>
      </w:r>
    </w:p>
    <w:p w14:paraId="5DAAEF04" w14:textId="77777777" w:rsidR="00290418" w:rsidRPr="00290418" w:rsidRDefault="00290418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 xml:space="preserve"> </w:t>
      </w:r>
    </w:p>
    <w:p w14:paraId="01A05D13" w14:textId="77777777" w:rsidR="00417DF4" w:rsidRDefault="00290418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Budou v detašovaném pracovišti zajištěni učitelé?</w:t>
      </w:r>
    </w:p>
    <w:p w14:paraId="001F559B" w14:textId="77777777" w:rsidR="00290418" w:rsidRPr="00290418" w:rsidRDefault="00290418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 xml:space="preserve">Pedagogické pracovníky zajištuje ZŠ Novoborská, které detašované pracoviště bude patřit. </w:t>
      </w:r>
    </w:p>
    <w:p w14:paraId="4D23DB86" w14:textId="77777777" w:rsidR="001C0A93" w:rsidRDefault="001C0A93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73A97C34" w14:textId="77777777" w:rsidR="001C0A93" w:rsidRPr="001C0A93" w:rsidRDefault="001C0A93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480EC722" w14:textId="77777777" w:rsidR="00D6438C" w:rsidRDefault="00290418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Co budou moci děti v detašovaném pracovišti využívat?</w:t>
      </w:r>
    </w:p>
    <w:p w14:paraId="79FA4115" w14:textId="77777777" w:rsidR="00290418" w:rsidRPr="00290418" w:rsidRDefault="00290418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>Bude otevřena družina, dvě tělocvičny, hřiště.</w:t>
      </w:r>
    </w:p>
    <w:p w14:paraId="109FCBC0" w14:textId="77777777" w:rsidR="00AF596A" w:rsidRDefault="00AF596A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5D5847CF" w14:textId="77777777" w:rsidR="00AF596A" w:rsidRDefault="00AF596A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1EC7BFD8" w14:textId="77777777" w:rsidR="00AF596A" w:rsidRDefault="00915F46" w:rsidP="00013E73">
      <w:pPr>
        <w:jc w:val="both"/>
        <w:rPr>
          <w:rFonts w:ascii="Verdana" w:hAnsi="Verdana" w:cs="Calibri"/>
          <w:b/>
          <w:sz w:val="20"/>
          <w:szCs w:val="20"/>
          <w:lang w:eastAsia="en-US"/>
        </w:rPr>
      </w:pPr>
      <w:r>
        <w:rPr>
          <w:rFonts w:ascii="Verdana" w:hAnsi="Verdana" w:cs="Calibri"/>
          <w:b/>
          <w:sz w:val="20"/>
          <w:szCs w:val="20"/>
          <w:lang w:eastAsia="en-US"/>
        </w:rPr>
        <w:t>Jak bude zajištěno losování?</w:t>
      </w:r>
    </w:p>
    <w:p w14:paraId="70178DAB" w14:textId="77777777" w:rsidR="00915F46" w:rsidRPr="00915F46" w:rsidRDefault="00915F46" w:rsidP="00013E73">
      <w:pPr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sz w:val="20"/>
          <w:szCs w:val="20"/>
          <w:lang w:eastAsia="en-US"/>
        </w:rPr>
        <w:t>V případě vyššího počtu dětí nad kapacitní možnosti je jako jediný spravedlivý proces losování. Je to závěr MŠMT, ČŠI, zřizovatele i škol. Ředitel</w:t>
      </w:r>
      <w:r w:rsidR="00921A82">
        <w:rPr>
          <w:rFonts w:ascii="Verdana" w:hAnsi="Verdana" w:cs="Calibri"/>
          <w:sz w:val="20"/>
          <w:szCs w:val="20"/>
          <w:lang w:eastAsia="en-US"/>
        </w:rPr>
        <w:t>i</w:t>
      </w:r>
      <w:r>
        <w:rPr>
          <w:rFonts w:ascii="Verdana" w:hAnsi="Verdana" w:cs="Calibri"/>
          <w:sz w:val="20"/>
          <w:szCs w:val="20"/>
          <w:lang w:eastAsia="en-US"/>
        </w:rPr>
        <w:t xml:space="preserve"> každé školy, ve které se musí losovat, musí stanovit pravidla tohoto procesu, zajistit zástupce školy a zřizovatele, sepsat zprávu a výsledky losování. Zpravidla se losují registrační čísla dětí, nikoliv jejich jména. </w:t>
      </w:r>
    </w:p>
    <w:p w14:paraId="52A2CEE8" w14:textId="77777777" w:rsidR="007E3958" w:rsidRDefault="007E3958" w:rsidP="00013E73">
      <w:pPr>
        <w:jc w:val="both"/>
        <w:rPr>
          <w:rFonts w:ascii="Verdana" w:eastAsia="Times New Roman" w:hAnsi="Verdana" w:cs="Calibri"/>
          <w:sz w:val="20"/>
          <w:szCs w:val="20"/>
        </w:rPr>
      </w:pPr>
    </w:p>
    <w:p w14:paraId="4AE888CD" w14:textId="295137E2" w:rsidR="00A20692" w:rsidRDefault="00A20692" w:rsidP="00013E73">
      <w:pPr>
        <w:jc w:val="both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 xml:space="preserve">Jak se řeší sourozenci? Rodiče </w:t>
      </w:r>
      <w:r w:rsidR="00077D11">
        <w:rPr>
          <w:rFonts w:ascii="Verdana" w:eastAsia="Times New Roman" w:hAnsi="Verdana" w:cs="Calibri"/>
          <w:b/>
          <w:sz w:val="20"/>
          <w:szCs w:val="20"/>
        </w:rPr>
        <w:t>mají problémy, když jejich děti navštěvují různé školy.</w:t>
      </w:r>
      <w:r w:rsidR="00077D11">
        <w:rPr>
          <w:rStyle w:val="Odkaznakoment"/>
        </w:rPr>
        <w:t xml:space="preserve"> </w:t>
      </w:r>
      <w:r w:rsidR="00077D11">
        <w:rPr>
          <w:rFonts w:ascii="Verdana" w:eastAsia="Times New Roman" w:hAnsi="Verdana" w:cs="Calibri"/>
          <w:b/>
          <w:sz w:val="20"/>
          <w:szCs w:val="20"/>
        </w:rPr>
        <w:t xml:space="preserve"> </w:t>
      </w:r>
    </w:p>
    <w:p w14:paraId="55D4F73D" w14:textId="77777777" w:rsidR="00A20692" w:rsidRPr="00AC7063" w:rsidRDefault="00A20692" w:rsidP="00013E73">
      <w:pPr>
        <w:jc w:val="both"/>
        <w:rPr>
          <w:rFonts w:ascii="Verdana" w:eastAsia="Times New Roman" w:hAnsi="Verdana" w:cs="Calibri"/>
          <w:i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 xml:space="preserve">Podle zákona není základním kritériem fakt, že do dané školy již chodí sourozenec. </w:t>
      </w:r>
      <w:r w:rsidR="00932C29">
        <w:rPr>
          <w:rFonts w:ascii="Verdana" w:eastAsia="Times New Roman" w:hAnsi="Verdana" w:cs="Calibri"/>
          <w:sz w:val="20"/>
          <w:szCs w:val="20"/>
        </w:rPr>
        <w:t xml:space="preserve">V metodickém pokynu </w:t>
      </w:r>
      <w:r w:rsidR="00013E73">
        <w:rPr>
          <w:rFonts w:ascii="Verdana" w:eastAsia="Times New Roman" w:hAnsi="Verdana" w:cs="Calibri"/>
          <w:sz w:val="20"/>
          <w:szCs w:val="20"/>
        </w:rPr>
        <w:t>MHMP ředitelům základních škol</w:t>
      </w:r>
      <w:r w:rsidR="00932C29">
        <w:rPr>
          <w:rFonts w:ascii="Verdana" w:eastAsia="Times New Roman" w:hAnsi="Verdana" w:cs="Calibri"/>
          <w:sz w:val="20"/>
          <w:szCs w:val="20"/>
        </w:rPr>
        <w:t xml:space="preserve"> se uvádí:</w:t>
      </w:r>
      <w:r w:rsidR="00AC7063">
        <w:rPr>
          <w:rFonts w:ascii="Verdana" w:eastAsia="Times New Roman" w:hAnsi="Verdana" w:cs="Calibri"/>
          <w:sz w:val="20"/>
          <w:szCs w:val="20"/>
        </w:rPr>
        <w:t xml:space="preserve"> </w:t>
      </w:r>
      <w:r w:rsidR="00AC7063" w:rsidRPr="00AC7063">
        <w:rPr>
          <w:rFonts w:ascii="Verdana" w:eastAsia="Times New Roman" w:hAnsi="Verdana" w:cs="Calibri"/>
          <w:i/>
          <w:sz w:val="20"/>
          <w:szCs w:val="20"/>
        </w:rPr>
        <w:t>„</w:t>
      </w:r>
      <w:r w:rsidR="00013E73">
        <w:rPr>
          <w:rFonts w:ascii="Verdana" w:eastAsia="Times New Roman" w:hAnsi="Verdana" w:cs="Calibri"/>
          <w:i/>
          <w:sz w:val="20"/>
          <w:szCs w:val="20"/>
        </w:rPr>
        <w:t xml:space="preserve">V </w:t>
      </w:r>
      <w:r w:rsidR="00AC7063" w:rsidRPr="00AC7063">
        <w:rPr>
          <w:rFonts w:ascii="Verdana" w:eastAsia="Times New Roman" w:hAnsi="Verdana" w:cs="Calibri"/>
          <w:i/>
          <w:sz w:val="20"/>
          <w:szCs w:val="20"/>
        </w:rPr>
        <w:t xml:space="preserve">případě </w:t>
      </w:r>
      <w:r w:rsidR="00AC7063" w:rsidRPr="00013E73">
        <w:rPr>
          <w:rFonts w:ascii="Verdana" w:eastAsia="Times New Roman" w:hAnsi="Verdana" w:cs="Calibri"/>
          <w:b/>
          <w:i/>
          <w:sz w:val="20"/>
          <w:szCs w:val="20"/>
        </w:rPr>
        <w:t>vyššího počtu uchazečů</w:t>
      </w:r>
      <w:r w:rsidR="00AC7063" w:rsidRPr="00AC7063">
        <w:rPr>
          <w:rFonts w:ascii="Verdana" w:eastAsia="Times New Roman" w:hAnsi="Verdana" w:cs="Calibri"/>
          <w:i/>
          <w:sz w:val="20"/>
          <w:szCs w:val="20"/>
        </w:rPr>
        <w:t xml:space="preserve">, kteří splňují zákonné kritérium místa trvalého pobytu v příslušném školském obvodu, </w:t>
      </w:r>
      <w:r w:rsidR="00AC7063" w:rsidRPr="00013E73">
        <w:rPr>
          <w:rFonts w:ascii="Verdana" w:eastAsia="Times New Roman" w:hAnsi="Verdana" w:cs="Calibri"/>
          <w:b/>
          <w:i/>
          <w:sz w:val="20"/>
          <w:szCs w:val="20"/>
        </w:rPr>
        <w:t>nelze využít přednostní přijetí dítěte s místem trvalého pobytu v příslušném školském obvodu, jehož sourozenec se v dané škole již vzdělává</w:t>
      </w:r>
      <w:r w:rsidR="00AC7063">
        <w:rPr>
          <w:rFonts w:ascii="Verdana" w:eastAsia="Times New Roman" w:hAnsi="Verdana" w:cs="Calibri"/>
          <w:i/>
          <w:sz w:val="20"/>
          <w:szCs w:val="20"/>
        </w:rPr>
        <w:t xml:space="preserve"> či například docházka do přípravné třídy</w:t>
      </w:r>
      <w:r w:rsidR="00FF46FE">
        <w:rPr>
          <w:rFonts w:ascii="Verdana" w:eastAsia="Times New Roman" w:hAnsi="Verdana" w:cs="Calibri"/>
          <w:i/>
          <w:sz w:val="20"/>
          <w:szCs w:val="20"/>
        </w:rPr>
        <w:t xml:space="preserve"> zřízené při základní škole. V daném případě musí být splněna </w:t>
      </w:r>
      <w:r w:rsidR="00FF46FE" w:rsidRPr="00013E73">
        <w:rPr>
          <w:rFonts w:ascii="Verdana" w:eastAsia="Times New Roman" w:hAnsi="Verdana" w:cs="Calibri"/>
          <w:b/>
          <w:i/>
          <w:sz w:val="20"/>
          <w:szCs w:val="20"/>
        </w:rPr>
        <w:t>rovnost</w:t>
      </w:r>
      <w:r w:rsidR="00FF46FE">
        <w:rPr>
          <w:rFonts w:ascii="Verdana" w:eastAsia="Times New Roman" w:hAnsi="Verdana" w:cs="Calibri"/>
          <w:i/>
          <w:sz w:val="20"/>
          <w:szCs w:val="20"/>
        </w:rPr>
        <w:t xml:space="preserve"> této skupiny uchazečů. </w:t>
      </w:r>
      <w:r w:rsidR="006E6821">
        <w:rPr>
          <w:rFonts w:ascii="Verdana" w:eastAsia="Times New Roman" w:hAnsi="Verdana" w:cs="Calibri"/>
          <w:i/>
          <w:sz w:val="20"/>
          <w:szCs w:val="20"/>
        </w:rPr>
        <w:t xml:space="preserve">V případě vyššího počtu těchto uchazečů </w:t>
      </w:r>
      <w:r w:rsidR="00013E73">
        <w:rPr>
          <w:rFonts w:ascii="Verdana" w:eastAsia="Times New Roman" w:hAnsi="Verdana" w:cs="Calibri"/>
          <w:i/>
          <w:sz w:val="20"/>
          <w:szCs w:val="20"/>
        </w:rPr>
        <w:t xml:space="preserve">doporučujeme </w:t>
      </w:r>
      <w:r w:rsidR="00013E73" w:rsidRPr="00013E73">
        <w:rPr>
          <w:rFonts w:ascii="Verdana" w:eastAsia="Times New Roman" w:hAnsi="Verdana" w:cs="Calibri"/>
          <w:b/>
          <w:i/>
          <w:sz w:val="20"/>
          <w:szCs w:val="20"/>
        </w:rPr>
        <w:t>zvolit formu losování všech uchazečů splňujících podmínku spádovosti</w:t>
      </w:r>
      <w:r w:rsidR="00013E73">
        <w:rPr>
          <w:rFonts w:ascii="Verdana" w:eastAsia="Times New Roman" w:hAnsi="Verdana" w:cs="Calibri"/>
          <w:i/>
          <w:sz w:val="20"/>
          <w:szCs w:val="20"/>
        </w:rPr>
        <w:t>.“</w:t>
      </w:r>
    </w:p>
    <w:p w14:paraId="661DC609" w14:textId="77777777" w:rsidR="00932C29" w:rsidRPr="00AC7063" w:rsidRDefault="00AC7063" w:rsidP="00FB5C7C">
      <w:pPr>
        <w:jc w:val="both"/>
        <w:rPr>
          <w:rFonts w:ascii="Verdana" w:eastAsia="Times New Roman" w:hAnsi="Verdana" w:cs="Calibri"/>
          <w:i/>
          <w:sz w:val="20"/>
          <w:szCs w:val="20"/>
        </w:rPr>
      </w:pPr>
      <w:r>
        <w:rPr>
          <w:rFonts w:ascii="Verdana" w:eastAsia="Times New Roman" w:hAnsi="Verdana" w:cs="Calibri"/>
          <w:i/>
          <w:noProof/>
          <w:sz w:val="20"/>
          <w:szCs w:val="20"/>
        </w:rPr>
        <w:t xml:space="preserve"> </w:t>
      </w:r>
    </w:p>
    <w:p w14:paraId="1F43302C" w14:textId="77777777" w:rsidR="007E3958" w:rsidRDefault="00FB5C7C" w:rsidP="00FB5C7C">
      <w:pPr>
        <w:jc w:val="both"/>
        <w:rPr>
          <w:rFonts w:ascii="Verdana" w:eastAsia="Times New Roman" w:hAnsi="Verdana" w:cs="Calibri"/>
          <w:b/>
          <w:color w:val="000000"/>
          <w:sz w:val="20"/>
          <w:szCs w:val="20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</w:rPr>
        <w:t>Jaký zřetel se bude brát na dotazník, který rodiče vyplnili?</w:t>
      </w:r>
    </w:p>
    <w:p w14:paraId="6F9BC6D9" w14:textId="77777777" w:rsidR="00FB5C7C" w:rsidRPr="00FB5C7C" w:rsidRDefault="00FB5C7C" w:rsidP="00FB5C7C">
      <w:pPr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eastAsia="Times New Roman" w:hAnsi="Verdana" w:cs="Calibri"/>
          <w:color w:val="000000"/>
          <w:sz w:val="20"/>
          <w:szCs w:val="20"/>
        </w:rPr>
        <w:t xml:space="preserve">V dopise, který dotazník uváděl, byla podána informace, že </w:t>
      </w:r>
      <w:r w:rsidR="00DC7B60">
        <w:rPr>
          <w:rFonts w:ascii="Verdana" w:eastAsia="Times New Roman" w:hAnsi="Verdana" w:cs="Calibri"/>
          <w:color w:val="000000"/>
          <w:sz w:val="20"/>
          <w:szCs w:val="20"/>
        </w:rPr>
        <w:t xml:space="preserve">se </w:t>
      </w:r>
      <w:r>
        <w:rPr>
          <w:rFonts w:ascii="Verdana" w:eastAsia="Times New Roman" w:hAnsi="Verdana" w:cs="Calibri"/>
          <w:color w:val="000000"/>
          <w:sz w:val="20"/>
          <w:szCs w:val="20"/>
        </w:rPr>
        <w:t xml:space="preserve">jedná o </w:t>
      </w:r>
      <w:r>
        <w:rPr>
          <w:rFonts w:ascii="Verdana" w:eastAsia="Times New Roman" w:hAnsi="Verdana" w:cs="Calibri"/>
          <w:b/>
          <w:color w:val="000000"/>
          <w:sz w:val="20"/>
          <w:szCs w:val="20"/>
        </w:rPr>
        <w:t xml:space="preserve">předběžný zájem. </w:t>
      </w:r>
      <w:r>
        <w:rPr>
          <w:rFonts w:ascii="Verdana" w:eastAsia="Times New Roman" w:hAnsi="Verdana" w:cs="Calibri"/>
          <w:color w:val="000000"/>
          <w:sz w:val="20"/>
          <w:szCs w:val="20"/>
        </w:rPr>
        <w:t xml:space="preserve">Zřizovatel a ředitelé škol potřebovali vědět předběžný počet zájemců, od kterého se poté odvíjejí další přípravy. Ze zkušenosti víme, že v podobných případech si rodiče </w:t>
      </w:r>
      <w:r w:rsidR="0037698A">
        <w:rPr>
          <w:rFonts w:ascii="Verdana" w:eastAsia="Times New Roman" w:hAnsi="Verdana" w:cs="Calibri"/>
          <w:color w:val="000000"/>
          <w:sz w:val="20"/>
          <w:szCs w:val="20"/>
        </w:rPr>
        <w:t>rozhodnutí</w:t>
      </w:r>
      <w:r>
        <w:rPr>
          <w:rFonts w:ascii="Verdana" w:eastAsia="Times New Roman" w:hAnsi="Verdana" w:cs="Calibri"/>
          <w:color w:val="000000"/>
          <w:sz w:val="20"/>
          <w:szCs w:val="20"/>
        </w:rPr>
        <w:t xml:space="preserve"> často rozmyslí, a proto stavit přípravy na</w:t>
      </w:r>
      <w:r w:rsidR="00DC7B60">
        <w:rPr>
          <w:rFonts w:ascii="Verdana" w:eastAsia="Times New Roman" w:hAnsi="Verdana" w:cs="Calibri"/>
          <w:color w:val="000000"/>
          <w:sz w:val="20"/>
          <w:szCs w:val="20"/>
        </w:rPr>
        <w:t xml:space="preserve"> nezavazujících</w:t>
      </w:r>
      <w:r>
        <w:rPr>
          <w:rFonts w:ascii="Verdana" w:eastAsia="Times New Roman" w:hAnsi="Verdana" w:cs="Calibri"/>
          <w:color w:val="000000"/>
          <w:sz w:val="20"/>
          <w:szCs w:val="20"/>
        </w:rPr>
        <w:t xml:space="preserve"> informacích následně vede ke komplikacím. Proto při zápisech budou rodiče seznámeni s dalším postupem. </w:t>
      </w:r>
    </w:p>
    <w:p w14:paraId="46285BE2" w14:textId="77777777" w:rsidR="007E3958" w:rsidRPr="00A61004" w:rsidRDefault="007E3958" w:rsidP="00FB5C7C">
      <w:pPr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1559BA0E" w14:textId="77777777" w:rsidR="00937817" w:rsidRPr="00A61004" w:rsidRDefault="00937817">
      <w:pPr>
        <w:rPr>
          <w:rFonts w:ascii="Verdana" w:hAnsi="Verdana"/>
          <w:sz w:val="20"/>
          <w:szCs w:val="20"/>
        </w:rPr>
      </w:pPr>
    </w:p>
    <w:p w14:paraId="2E437378" w14:textId="77777777" w:rsidR="00937817" w:rsidRDefault="00D731A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Kde se na jednom místě budeme dozvídat informace o škole Elektra?</w:t>
      </w:r>
    </w:p>
    <w:p w14:paraId="6CB187E6" w14:textId="77777777" w:rsidR="00D731A6" w:rsidRPr="00D731A6" w:rsidRDefault="00D7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Připravujeme webové stránky, kam se průběžně budou vkládat aktuální informace. Jejich zprovoznění zveřejníme na webu Prahy 9 v sekci školství a na webech všech škol.</w:t>
      </w:r>
    </w:p>
    <w:p w14:paraId="71B7836E" w14:textId="77777777" w:rsidR="00937817" w:rsidRDefault="00937817">
      <w:pPr>
        <w:rPr>
          <w:rFonts w:ascii="Verdana" w:hAnsi="Verdana"/>
          <w:sz w:val="20"/>
          <w:szCs w:val="20"/>
        </w:rPr>
      </w:pPr>
    </w:p>
    <w:p w14:paraId="2839FCFC" w14:textId="77777777" w:rsidR="0037698A" w:rsidRPr="00A61004" w:rsidRDefault="0037698A">
      <w:pPr>
        <w:rPr>
          <w:rFonts w:ascii="Verdana" w:hAnsi="Verdana"/>
          <w:sz w:val="20"/>
          <w:szCs w:val="20"/>
        </w:rPr>
      </w:pPr>
    </w:p>
    <w:p w14:paraId="53AB2A49" w14:textId="77777777" w:rsidR="00937817" w:rsidRPr="00A61004" w:rsidRDefault="00937817">
      <w:pPr>
        <w:rPr>
          <w:rFonts w:ascii="Verdana" w:hAnsi="Verdana"/>
          <w:sz w:val="20"/>
          <w:szCs w:val="20"/>
        </w:rPr>
      </w:pPr>
    </w:p>
    <w:sectPr w:rsidR="00937817" w:rsidRPr="00A610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9C4B" w16cex:dateUtc="2023-04-03T16:41:00Z"/>
  <w16cex:commentExtensible w16cex:durableId="27D59DE5" w16cex:dateUtc="2023-04-03T16:48:00Z"/>
  <w16cex:commentExtensible w16cex:durableId="27D59EAB" w16cex:dateUtc="2023-04-03T16:51:00Z"/>
  <w16cex:commentExtensible w16cex:durableId="27D59EE2" w16cex:dateUtc="2023-04-03T16:52:00Z"/>
  <w16cex:commentExtensible w16cex:durableId="27D59F0A" w16cex:dateUtc="2023-04-03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DD017" w16cid:durableId="27D59C4B"/>
  <w16cid:commentId w16cid:paraId="2B02212C" w16cid:durableId="27D59DE5"/>
  <w16cid:commentId w16cid:paraId="1DAFD453" w16cid:durableId="27D59EAB"/>
  <w16cid:commentId w16cid:paraId="14B0F215" w16cid:durableId="27D59EE2"/>
  <w16cid:commentId w16cid:paraId="045E750B" w16cid:durableId="27D59F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B1C89" w14:textId="77777777" w:rsidR="002B1FC7" w:rsidRDefault="002B1FC7" w:rsidP="00FB5C7C">
      <w:r>
        <w:separator/>
      </w:r>
    </w:p>
  </w:endnote>
  <w:endnote w:type="continuationSeparator" w:id="0">
    <w:p w14:paraId="19FC3A9B" w14:textId="77777777" w:rsidR="002B1FC7" w:rsidRDefault="002B1FC7" w:rsidP="00FB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0863"/>
      <w:docPartObj>
        <w:docPartGallery w:val="Page Numbers (Bottom of Page)"/>
        <w:docPartUnique/>
      </w:docPartObj>
    </w:sdtPr>
    <w:sdtEndPr/>
    <w:sdtContent>
      <w:p w14:paraId="3412E7B9" w14:textId="1F86828B" w:rsidR="00921A82" w:rsidRDefault="00921A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D6">
          <w:rPr>
            <w:noProof/>
          </w:rPr>
          <w:t>3</w:t>
        </w:r>
        <w:r>
          <w:fldChar w:fldCharType="end"/>
        </w:r>
      </w:p>
    </w:sdtContent>
  </w:sdt>
  <w:p w14:paraId="545069AA" w14:textId="77777777" w:rsidR="00921A82" w:rsidRDefault="00921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20B15" w14:textId="77777777" w:rsidR="002B1FC7" w:rsidRDefault="002B1FC7" w:rsidP="00FB5C7C">
      <w:r>
        <w:separator/>
      </w:r>
    </w:p>
  </w:footnote>
  <w:footnote w:type="continuationSeparator" w:id="0">
    <w:p w14:paraId="190724F8" w14:textId="77777777" w:rsidR="002B1FC7" w:rsidRDefault="002B1FC7" w:rsidP="00FB5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B5"/>
    <w:rsid w:val="00013E73"/>
    <w:rsid w:val="00077D11"/>
    <w:rsid w:val="000B72BC"/>
    <w:rsid w:val="00117221"/>
    <w:rsid w:val="00190527"/>
    <w:rsid w:val="001C0A93"/>
    <w:rsid w:val="002834B5"/>
    <w:rsid w:val="00290418"/>
    <w:rsid w:val="002B1FC7"/>
    <w:rsid w:val="002C38A5"/>
    <w:rsid w:val="002E32B7"/>
    <w:rsid w:val="0037698A"/>
    <w:rsid w:val="003A4705"/>
    <w:rsid w:val="00417DF4"/>
    <w:rsid w:val="004242E7"/>
    <w:rsid w:val="005A26E9"/>
    <w:rsid w:val="005B1BAB"/>
    <w:rsid w:val="006E6821"/>
    <w:rsid w:val="006F547F"/>
    <w:rsid w:val="00726FD5"/>
    <w:rsid w:val="00787726"/>
    <w:rsid w:val="007C537E"/>
    <w:rsid w:val="007E3958"/>
    <w:rsid w:val="00915F46"/>
    <w:rsid w:val="00921A82"/>
    <w:rsid w:val="00932C29"/>
    <w:rsid w:val="00937817"/>
    <w:rsid w:val="00946BDF"/>
    <w:rsid w:val="009B67D1"/>
    <w:rsid w:val="009C6D6F"/>
    <w:rsid w:val="009F4834"/>
    <w:rsid w:val="00A20692"/>
    <w:rsid w:val="00A5277D"/>
    <w:rsid w:val="00A53874"/>
    <w:rsid w:val="00A61004"/>
    <w:rsid w:val="00A93927"/>
    <w:rsid w:val="00AC7063"/>
    <w:rsid w:val="00AF596A"/>
    <w:rsid w:val="00BC4E39"/>
    <w:rsid w:val="00BD0527"/>
    <w:rsid w:val="00C32C59"/>
    <w:rsid w:val="00C64C42"/>
    <w:rsid w:val="00C9603B"/>
    <w:rsid w:val="00D2780F"/>
    <w:rsid w:val="00D6438C"/>
    <w:rsid w:val="00D731A6"/>
    <w:rsid w:val="00DA4772"/>
    <w:rsid w:val="00DC7B60"/>
    <w:rsid w:val="00E66BF7"/>
    <w:rsid w:val="00E87BD6"/>
    <w:rsid w:val="00F02475"/>
    <w:rsid w:val="00FB203A"/>
    <w:rsid w:val="00FB5C7C"/>
    <w:rsid w:val="00FB6543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3621"/>
  <w15:chartTrackingRefBased/>
  <w15:docId w15:val="{AB0BDA86-EFB2-4EAD-B91B-0829D850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4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7817"/>
  </w:style>
  <w:style w:type="character" w:styleId="Hypertextovodkaz">
    <w:name w:val="Hyperlink"/>
    <w:basedOn w:val="Standardnpsmoodstavce"/>
    <w:uiPriority w:val="99"/>
    <w:unhideWhenUsed/>
    <w:rsid w:val="005B1B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5C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C7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5C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C7C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38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38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3874"/>
    <w:rPr>
      <w:rFonts w:ascii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8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874"/>
    <w:rPr>
      <w:rFonts w:ascii="Times New Roman" w:hAnsi="Times New Roman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77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oborska.cz/pro-rodice/pripravna-trida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Jana Mgr. (ÚMČP.9)</dc:creator>
  <cp:keywords/>
  <dc:description/>
  <cp:lastModifiedBy>Vargová Jana Mgr. (ÚMČP.9)</cp:lastModifiedBy>
  <cp:revision>12</cp:revision>
  <dcterms:created xsi:type="dcterms:W3CDTF">2023-04-03T16:54:00Z</dcterms:created>
  <dcterms:modified xsi:type="dcterms:W3CDTF">2023-04-04T09:30:00Z</dcterms:modified>
</cp:coreProperties>
</file>