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4" w:rsidRDefault="00E226F4" w:rsidP="00E226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1. 3. 2023 </w:t>
      </w:r>
    </w:p>
    <w:p w:rsidR="00E226F4" w:rsidRDefault="00E226F4" w:rsidP="00E2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6F4" w:rsidRDefault="00CE58FF" w:rsidP="00E22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226F4">
        <w:rPr>
          <w:rFonts w:ascii="Times New Roman" w:hAnsi="Times New Roman" w:cs="Times New Roman"/>
          <w:bCs/>
          <w:sz w:val="24"/>
          <w:szCs w:val="24"/>
        </w:rPr>
        <w:t xml:space="preserve">řítomni: </w:t>
      </w:r>
      <w:r w:rsidR="00E226F4">
        <w:rPr>
          <w:rFonts w:ascii="Times New Roman" w:eastAsia="Times New Roman" w:hAnsi="Times New Roman" w:cs="Times New Roman"/>
          <w:sz w:val="24"/>
          <w:szCs w:val="24"/>
          <w:lang w:eastAsia="cs-CZ"/>
        </w:rPr>
        <w:t>Bc. Jan Váňa (místopředseda),</w:t>
      </w:r>
      <w:r w:rsidR="00E226F4">
        <w:rPr>
          <w:rFonts w:ascii="Times New Roman" w:hAnsi="Times New Roman" w:cs="Times New Roman"/>
          <w:sz w:val="24"/>
          <w:szCs w:val="24"/>
        </w:rPr>
        <w:t xml:space="preserve"> Tomáš Holeček, Mgr. Martin Hrubčík, </w:t>
      </w:r>
      <w:r w:rsidR="00E226F4">
        <w:rPr>
          <w:rFonts w:ascii="Times New Roman" w:eastAsia="Times New Roman" w:hAnsi="Times New Roman" w:cs="Times New Roman"/>
          <w:sz w:val="24"/>
          <w:szCs w:val="24"/>
          <w:lang w:eastAsia="cs-CZ"/>
        </w:rPr>
        <w:t>MVDr. Petra Kršková,</w:t>
      </w:r>
      <w:r w:rsidR="00E226F4">
        <w:rPr>
          <w:rFonts w:ascii="Times New Roman" w:hAnsi="Times New Roman" w:cs="Times New Roman"/>
          <w:sz w:val="24"/>
          <w:szCs w:val="24"/>
        </w:rPr>
        <w:t xml:space="preserve"> Bc. Bedřich Laube, Bc. Jan Poupě,</w:t>
      </w:r>
      <w:r w:rsidR="00E22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RNDr. Michal Šorel Ph.D.</w:t>
      </w:r>
    </w:p>
    <w:p w:rsidR="00E226F4" w:rsidRDefault="00E226F4" w:rsidP="00E2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 z hostů: Ing. Milan Rosol – vedoucí OŽP, Ing. Andrea Davidová – vedoucí OSČ</w:t>
      </w:r>
    </w:p>
    <w:p w:rsidR="00E226F4" w:rsidRDefault="00E226F4" w:rsidP="00E226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Ing. Tomáš Hromádka (předseda);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 Vislous MSc</w:t>
      </w:r>
    </w:p>
    <w:p w:rsidR="00E226F4" w:rsidRDefault="00E226F4" w:rsidP="00E226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Omluveni z hostů: </w:t>
      </w:r>
      <w:r>
        <w:rPr>
          <w:rFonts w:ascii="Times New Roman" w:hAnsi="Times New Roman" w:cs="Times New Roman"/>
          <w:sz w:val="24"/>
          <w:szCs w:val="24"/>
        </w:rPr>
        <w:t>Mgr. Bc. Tomáš Svoboda – vedoucí 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4C1038" w:rsidRDefault="004C1038" w:rsidP="00E226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038" w:rsidRPr="00C0422E" w:rsidRDefault="004C1038" w:rsidP="00C042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06747A">
        <w:rPr>
          <w:b/>
          <w:u w:val="single"/>
        </w:rPr>
        <w:t>Přehledy vytíženosti autobusových linek 166, 151, 201</w:t>
      </w:r>
      <w:r w:rsidRPr="00C0422E">
        <w:rPr>
          <w:b/>
        </w:rPr>
        <w:t xml:space="preserve"> </w:t>
      </w:r>
      <w:r w:rsidRPr="00C0422E">
        <w:t>– členům komise byl předán přehled vytíženosti autobusových linek 166, 151, 201</w:t>
      </w:r>
      <w:r w:rsidR="00C0422E" w:rsidRPr="00C0422E">
        <w:t>. Z uvedených linek je nejvíce vytížená linka 201. U ostatních linek není problém s navrhovanou změnou (viz zápis KŽPD 1.</w:t>
      </w:r>
      <w:r w:rsidR="00CE58FF">
        <w:t xml:space="preserve"> </w:t>
      </w:r>
      <w:r w:rsidR="00C0422E" w:rsidRPr="00C0422E">
        <w:t>2.</w:t>
      </w:r>
      <w:r w:rsidR="00CE58FF">
        <w:t xml:space="preserve"> </w:t>
      </w:r>
      <w:r w:rsidR="00C0422E" w:rsidRPr="00C0422E">
        <w:t>2023).</w:t>
      </w:r>
    </w:p>
    <w:p w:rsidR="00C0422E" w:rsidRDefault="00C0422E" w:rsidP="00C0422E">
      <w:pPr>
        <w:pStyle w:val="Odstavecseseznamem"/>
        <w:autoSpaceDE w:val="0"/>
        <w:autoSpaceDN w:val="0"/>
        <w:adjustRightInd w:val="0"/>
        <w:jc w:val="both"/>
      </w:pPr>
      <w:r w:rsidRPr="00C0422E">
        <w:t>Členové KŽPD k tomuto b</w:t>
      </w:r>
      <w:r>
        <w:t>o</w:t>
      </w:r>
      <w:r w:rsidRPr="00C0422E">
        <w:t>du neměli žádné připomínky</w:t>
      </w:r>
      <w:r>
        <w:t>.</w:t>
      </w:r>
      <w:r w:rsidRPr="00C0422E">
        <w:t xml:space="preserve">  </w:t>
      </w:r>
    </w:p>
    <w:p w:rsidR="00C0422E" w:rsidRPr="00C0422E" w:rsidRDefault="00C0422E" w:rsidP="00C0422E">
      <w:pPr>
        <w:pStyle w:val="Odstavecseseznamem"/>
        <w:autoSpaceDE w:val="0"/>
        <w:autoSpaceDN w:val="0"/>
        <w:adjustRightInd w:val="0"/>
        <w:jc w:val="both"/>
      </w:pPr>
    </w:p>
    <w:p w:rsidR="004C1038" w:rsidRPr="0006747A" w:rsidRDefault="004C1038" w:rsidP="00C042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06747A">
        <w:rPr>
          <w:b/>
          <w:u w:val="single"/>
        </w:rPr>
        <w:t>Různé</w:t>
      </w:r>
    </w:p>
    <w:p w:rsidR="00C0422E" w:rsidRDefault="00C0422E" w:rsidP="00C0422E">
      <w:pPr>
        <w:pStyle w:val="Odstavecseseznamem"/>
        <w:autoSpaceDE w:val="0"/>
        <w:autoSpaceDN w:val="0"/>
        <w:adjustRightInd w:val="0"/>
        <w:jc w:val="both"/>
      </w:pPr>
      <w:r w:rsidRPr="0006747A">
        <w:rPr>
          <w:rFonts w:eastAsia="Times New Roman"/>
          <w:b/>
          <w:u w:val="single"/>
        </w:rPr>
        <w:t>-</w:t>
      </w:r>
      <w:r w:rsidRPr="0006747A">
        <w:rPr>
          <w:b/>
          <w:u w:val="single"/>
        </w:rPr>
        <w:t xml:space="preserve"> </w:t>
      </w:r>
      <w:r w:rsidRPr="0006747A">
        <w:rPr>
          <w:u w:val="single"/>
        </w:rPr>
        <w:t>parkování kol a koloběžek u přechodových stínů</w:t>
      </w:r>
      <w:r>
        <w:t xml:space="preserve"> – v příštím týdnu</w:t>
      </w:r>
      <w:r w:rsidR="00CE58FF">
        <w:t>,</w:t>
      </w:r>
      <w:r>
        <w:t xml:space="preserve"> by mělo dojít k dohodě – termínu, kdy budou přizváni na schůzku provozovatelé sdílených kol a koloběžek (Lime, Bolt,…)</w:t>
      </w:r>
    </w:p>
    <w:p w:rsidR="0006747A" w:rsidRDefault="0006747A" w:rsidP="00C0422E">
      <w:pPr>
        <w:pStyle w:val="Odstavecseseznamem"/>
        <w:autoSpaceDE w:val="0"/>
        <w:autoSpaceDN w:val="0"/>
        <w:adjustRightInd w:val="0"/>
        <w:jc w:val="both"/>
        <w:rPr>
          <w:rFonts w:eastAsia="Times New Roman"/>
        </w:rPr>
      </w:pPr>
      <w:r w:rsidRPr="0006747A">
        <w:rPr>
          <w:rFonts w:eastAsia="Times New Roman"/>
          <w:b/>
          <w:u w:val="single"/>
        </w:rPr>
        <w:t>-</w:t>
      </w:r>
      <w:r w:rsidRPr="0006747A">
        <w:rPr>
          <w:rFonts w:eastAsia="Times New Roman"/>
          <w:u w:val="single"/>
        </w:rPr>
        <w:t xml:space="preserve"> zprůchodnění pro pěší do sadu Klíčov</w:t>
      </w:r>
      <w:r>
        <w:rPr>
          <w:rFonts w:eastAsia="Times New Roman"/>
        </w:rPr>
        <w:t xml:space="preserve"> pod dráhou ČD (Praha – Lysá nad Labem) dojde v nejbližší době</w:t>
      </w:r>
    </w:p>
    <w:p w:rsidR="00C0422E" w:rsidRPr="00C0422E" w:rsidRDefault="0006747A" w:rsidP="00C0422E">
      <w:pPr>
        <w:pStyle w:val="Odstavecseseznamem"/>
        <w:autoSpaceDE w:val="0"/>
        <w:autoSpaceDN w:val="0"/>
        <w:adjustRightInd w:val="0"/>
        <w:jc w:val="both"/>
        <w:rPr>
          <w:rFonts w:eastAsia="Times New Roman"/>
        </w:rPr>
      </w:pPr>
      <w:r w:rsidRPr="0006747A">
        <w:rPr>
          <w:rFonts w:eastAsia="Times New Roman"/>
          <w:b/>
          <w:u w:val="single"/>
        </w:rPr>
        <w:t>-</w:t>
      </w:r>
      <w:r w:rsidRPr="0006747A">
        <w:rPr>
          <w:rFonts w:eastAsia="Times New Roman"/>
          <w:u w:val="single"/>
        </w:rPr>
        <w:t xml:space="preserve"> realizace mimoúrovňové křižovatky</w:t>
      </w:r>
      <w:r>
        <w:rPr>
          <w:rFonts w:eastAsia="Times New Roman"/>
        </w:rPr>
        <w:t xml:space="preserve"> (Kbelská x Kolbenova; Kbelská x Poděbradská x Průmyslová) – výhledově plánováno na r. 2030 + 4 roky     </w:t>
      </w:r>
    </w:p>
    <w:p w:rsidR="00C034FC" w:rsidRPr="004C1038" w:rsidRDefault="00C034FC" w:rsidP="00E2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6F4" w:rsidRDefault="00E226F4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22E" w:rsidRDefault="00C0422E" w:rsidP="00E226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termín komise </w:t>
      </w:r>
      <w:r w:rsidR="0006747A">
        <w:rPr>
          <w:rFonts w:ascii="Times New Roman" w:hAnsi="Times New Roman" w:cs="Times New Roman"/>
          <w:sz w:val="24"/>
          <w:szCs w:val="24"/>
        </w:rPr>
        <w:t xml:space="preserve">bude upřesněn e-mailovou komunikací.   </w:t>
      </w: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E226F4" w:rsidRDefault="00E226F4" w:rsidP="00E22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1. 3.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Ing. Tomáš Hromádka  </w:t>
      </w:r>
    </w:p>
    <w:p w:rsidR="00E226F4" w:rsidRDefault="00E226F4" w:rsidP="00E22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předseda komise ŽPD   </w:t>
      </w:r>
    </w:p>
    <w:p w:rsidR="00E226F4" w:rsidRDefault="00E226F4" w:rsidP="00E226F4">
      <w:pPr>
        <w:rPr>
          <w:rFonts w:ascii="Times New Roman" w:hAnsi="Times New Roman" w:cs="Times New Roman"/>
          <w:sz w:val="24"/>
          <w:szCs w:val="24"/>
        </w:rPr>
      </w:pPr>
    </w:p>
    <w:p w:rsidR="00425305" w:rsidRDefault="00425305"/>
    <w:sectPr w:rsidR="0042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3FE"/>
    <w:multiLevelType w:val="hybridMultilevel"/>
    <w:tmpl w:val="AE08EE4E"/>
    <w:lvl w:ilvl="0" w:tplc="9F70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702A3"/>
    <w:multiLevelType w:val="hybridMultilevel"/>
    <w:tmpl w:val="8E5E1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F4"/>
    <w:rsid w:val="0006747A"/>
    <w:rsid w:val="00425305"/>
    <w:rsid w:val="004C1038"/>
    <w:rsid w:val="00B11600"/>
    <w:rsid w:val="00C034FC"/>
    <w:rsid w:val="00C0422E"/>
    <w:rsid w:val="00CE58FF"/>
    <w:rsid w:val="00E2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E6BF-B918-4205-B4EC-AAFF7DEB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6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6F4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2023-03-28T13:44:00Z</dcterms:created>
  <dcterms:modified xsi:type="dcterms:W3CDTF">2023-03-28T13:44:00Z</dcterms:modified>
</cp:coreProperties>
</file>