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A6" w:rsidRDefault="00BB455B" w:rsidP="00E22DA6">
      <w:bookmarkStart w:id="0" w:name="_GoBack"/>
      <w:bookmarkEnd w:id="0"/>
      <w:r>
        <w:t>Příloha č. 2</w:t>
      </w:r>
    </w:p>
    <w:p w:rsidR="00E22DA6" w:rsidRDefault="00E22DA6" w:rsidP="00E22DA6"/>
    <w:p w:rsidR="00E22DA6" w:rsidRDefault="00E22DA6" w:rsidP="00E22DA6">
      <w:pPr>
        <w:pStyle w:val="Nzev"/>
      </w:pPr>
      <w:r>
        <w:t xml:space="preserve">Návrh změn zřizovací listiny příspěvkové organizace Středisko sociálních služeb Městské části Praha 9 </w:t>
      </w:r>
    </w:p>
    <w:p w:rsidR="00E22DA6" w:rsidRDefault="00E22DA6" w:rsidP="00E22DA6"/>
    <w:p w:rsidR="00E22DA6" w:rsidRDefault="00E22DA6" w:rsidP="00E22DA6">
      <w:pPr>
        <w:pStyle w:val="Nadpis1"/>
      </w:pPr>
      <w:r>
        <w:t>Dosavadní znění článku IV. Doba trvání příspěvkové organizace se zrušuje a nahrazuje novým v tomto znění:</w:t>
      </w:r>
    </w:p>
    <w:p w:rsidR="00E22DA6" w:rsidRDefault="00E22DA6" w:rsidP="00E22DA6"/>
    <w:p w:rsidR="00E22DA6" w:rsidRPr="00D94E3C" w:rsidRDefault="00E22DA6" w:rsidP="00E22DA6">
      <w:pPr>
        <w:jc w:val="center"/>
        <w:rPr>
          <w:b/>
        </w:rPr>
      </w:pPr>
      <w:r>
        <w:rPr>
          <w:b/>
        </w:rPr>
        <w:t>„</w:t>
      </w:r>
      <w:r w:rsidRPr="00D94E3C">
        <w:rPr>
          <w:b/>
        </w:rPr>
        <w:t>IV.</w:t>
      </w:r>
    </w:p>
    <w:p w:rsidR="00E22DA6" w:rsidRDefault="00E22DA6" w:rsidP="00E22DA6">
      <w:pPr>
        <w:jc w:val="center"/>
      </w:pPr>
      <w:r w:rsidRPr="00D94E3C">
        <w:rPr>
          <w:b/>
        </w:rPr>
        <w:t>Doba trvání příspěvkové organizace</w:t>
      </w:r>
    </w:p>
    <w:p w:rsidR="00E22DA6" w:rsidRDefault="00E22DA6" w:rsidP="00E22DA6">
      <w:pPr>
        <w:jc w:val="center"/>
      </w:pPr>
    </w:p>
    <w:p w:rsidR="00E22DA6" w:rsidRDefault="00E22DA6" w:rsidP="00E22DA6">
      <w:pPr>
        <w:pStyle w:val="Odstavecseseznamem"/>
        <w:numPr>
          <w:ilvl w:val="0"/>
          <w:numId w:val="15"/>
        </w:numPr>
        <w:jc w:val="left"/>
      </w:pPr>
      <w:r>
        <w:t>Příspěvková organizace byla zřízena na dobu neurčitou.</w:t>
      </w:r>
    </w:p>
    <w:p w:rsidR="00E22DA6" w:rsidRDefault="00E22DA6" w:rsidP="00E22DA6">
      <w:pPr>
        <w:pStyle w:val="Odstavecseseznamem"/>
        <w:numPr>
          <w:ilvl w:val="0"/>
          <w:numId w:val="15"/>
        </w:numPr>
      </w:pPr>
      <w:r>
        <w:t>Usnesením 10. Zastupitelstva Městské části Praha 9 č. Us ZMČ 71/16 ze dne 21. 6. 2016 byl schválen „Záměr transformace příspěvkové organizace Středisko sociálních služeb Městské části Praha 9“ („</w:t>
      </w:r>
      <w:r w:rsidRPr="007E1EC2">
        <w:rPr>
          <w:b/>
          <w:i/>
        </w:rPr>
        <w:t>Záměr</w:t>
      </w:r>
      <w:r>
        <w:t>“). „Transformace“ představuje soubor postupně realizovaných a na sebe navazujících právních jednání, jejichž výsledkem je převod činností ze stávající příspěvkové organizace na nově založenou organizaci – zapsaný ústav Sociální služby Praha 9, z.ú. se sídlem Novovysočanská 505/8, 190 00 Praha 9, Vysočany, IČ: 05258031 („</w:t>
      </w:r>
      <w:r w:rsidRPr="007E1EC2">
        <w:rPr>
          <w:b/>
          <w:i/>
        </w:rPr>
        <w:t>Ústav</w:t>
      </w:r>
      <w:r>
        <w:t>“), který s účinností od 1. 1. 2017 převzal a stal se pokračovatelem činnosti příspěvkové organizace.</w:t>
      </w:r>
    </w:p>
    <w:p w:rsidR="00E22DA6" w:rsidRPr="00D94E3C" w:rsidRDefault="00E22DA6" w:rsidP="00E22DA6">
      <w:pPr>
        <w:pStyle w:val="Odstavecseseznamem"/>
        <w:numPr>
          <w:ilvl w:val="0"/>
          <w:numId w:val="15"/>
        </w:numPr>
      </w:pPr>
      <w:r>
        <w:t xml:space="preserve">Doba trvání příspěvkové organizace je závislá na dokončení všech právních jednání souvisejících s realizací Záměru; poté bude činnost příspěvkové organizace ukončena.“       </w:t>
      </w:r>
    </w:p>
    <w:p w:rsidR="00E22DA6" w:rsidRDefault="00E22DA6" w:rsidP="00E22DA6"/>
    <w:p w:rsidR="00E22DA6" w:rsidRDefault="00E22DA6" w:rsidP="00E22DA6">
      <w:pPr>
        <w:pStyle w:val="Nadpis1"/>
      </w:pPr>
      <w:r>
        <w:t>Dosavadní znění článku V. Vymezení předmětu a účelu činnosti se zrušuje a nahrazuje novým v tomto znění:</w:t>
      </w:r>
    </w:p>
    <w:p w:rsidR="00E22DA6" w:rsidRDefault="00E22DA6" w:rsidP="00E22DA6"/>
    <w:p w:rsidR="00E22DA6" w:rsidRPr="00D94E3C" w:rsidRDefault="00E22DA6" w:rsidP="00E22DA6">
      <w:pPr>
        <w:jc w:val="center"/>
        <w:rPr>
          <w:b/>
        </w:rPr>
      </w:pPr>
      <w:r w:rsidRPr="00D94E3C">
        <w:rPr>
          <w:b/>
        </w:rPr>
        <w:t>„V.</w:t>
      </w:r>
    </w:p>
    <w:p w:rsidR="00E22DA6" w:rsidRDefault="00E22DA6" w:rsidP="00E22DA6">
      <w:pPr>
        <w:jc w:val="center"/>
        <w:rPr>
          <w:b/>
        </w:rPr>
      </w:pPr>
      <w:r w:rsidRPr="00D94E3C">
        <w:rPr>
          <w:b/>
        </w:rPr>
        <w:t>Vymezení předmětu a účelu činnosti</w:t>
      </w:r>
    </w:p>
    <w:p w:rsidR="00E22DA6" w:rsidRPr="00D94E3C" w:rsidRDefault="00E22DA6" w:rsidP="00E22DA6">
      <w:pPr>
        <w:jc w:val="center"/>
        <w:rPr>
          <w:b/>
        </w:rPr>
      </w:pPr>
    </w:p>
    <w:p w:rsidR="00E22DA6" w:rsidRDefault="00E22DA6" w:rsidP="00E22DA6">
      <w:pPr>
        <w:pStyle w:val="Odstavecseseznamem"/>
        <w:numPr>
          <w:ilvl w:val="0"/>
          <w:numId w:val="16"/>
        </w:numPr>
      </w:pPr>
      <w:r>
        <w:t>Vzhledem k tomu, že předmět a účel činnosti, ke kterému byla příspěvková organizace zřízena, převzal od 1. 1. 2017 Ústav, je hlavním účelem a předmětem činnosti příspěvkové organizace do doby ukončení její činnosti poskytnutí součinnosti Ústavu k plnění jeho úkolů do doby úplného dokončení všech právních jednání v rámci schváleného Záměru.</w:t>
      </w:r>
    </w:p>
    <w:p w:rsidR="00E22DA6" w:rsidRDefault="00E22DA6" w:rsidP="00E22DA6">
      <w:pPr>
        <w:pStyle w:val="Odstavecseseznamem"/>
        <w:numPr>
          <w:ilvl w:val="0"/>
          <w:numId w:val="16"/>
        </w:numPr>
      </w:pPr>
      <w:r>
        <w:lastRenderedPageBreak/>
        <w:t xml:space="preserve">Bližší vymezení předmětu činnosti příspěvkové organizace upravuje „Smlouva o spolupráci při převodu činností z příspěvkové organizace Střediska sociálních služeb na Sociální služby Praha 9, z.ú.“, ze dne 20. 12. 2016.“      </w:t>
      </w:r>
    </w:p>
    <w:p w:rsidR="00E22DA6" w:rsidRDefault="00E22DA6" w:rsidP="00E22DA6"/>
    <w:p w:rsidR="00E22DA6" w:rsidRDefault="00E22DA6" w:rsidP="00E22DA6">
      <w:pPr>
        <w:pStyle w:val="Nadpis1"/>
      </w:pPr>
      <w:r>
        <w:t>Dosavadní znění článku VI. Doplňková činnost se zrušuje (bez náhrady).</w:t>
      </w:r>
    </w:p>
    <w:p w:rsidR="00E22DA6" w:rsidRDefault="00E22DA6" w:rsidP="00E22DA6"/>
    <w:p w:rsidR="00E22DA6" w:rsidRDefault="00E22DA6" w:rsidP="00E22DA6">
      <w:pPr>
        <w:pStyle w:val="Nadpis1"/>
      </w:pPr>
      <w:r>
        <w:t>Dosavadní znění článku VIII. Vymezení svěřené</w:t>
      </w:r>
      <w:r w:rsidR="00FA341E">
        <w:t>ho</w:t>
      </w:r>
      <w:r>
        <w:t xml:space="preserve"> majetku se zrušuje a nahrazuje novým v tomto znění:</w:t>
      </w:r>
    </w:p>
    <w:p w:rsidR="00E22DA6" w:rsidRDefault="00E22DA6" w:rsidP="00E22DA6"/>
    <w:p w:rsidR="00E22DA6" w:rsidRPr="00AA5552" w:rsidRDefault="00E22DA6" w:rsidP="00E22DA6">
      <w:pPr>
        <w:jc w:val="center"/>
        <w:rPr>
          <w:b/>
        </w:rPr>
      </w:pPr>
      <w:r w:rsidRPr="00AA5552">
        <w:rPr>
          <w:b/>
        </w:rPr>
        <w:t>„VIII.</w:t>
      </w:r>
    </w:p>
    <w:p w:rsidR="00E22DA6" w:rsidRPr="00F017CB" w:rsidRDefault="00E22DA6" w:rsidP="00E22DA6">
      <w:pPr>
        <w:jc w:val="center"/>
        <w:rPr>
          <w:b/>
        </w:rPr>
      </w:pPr>
      <w:r w:rsidRPr="00F017CB">
        <w:rPr>
          <w:b/>
        </w:rPr>
        <w:t>Vymezení svěřeného majetku</w:t>
      </w:r>
    </w:p>
    <w:p w:rsidR="00E22DA6" w:rsidRDefault="00E22DA6" w:rsidP="00E22DA6">
      <w:pPr>
        <w:jc w:val="center"/>
      </w:pPr>
    </w:p>
    <w:p w:rsidR="00E22DA6" w:rsidRDefault="00E22DA6" w:rsidP="00E22DA6">
      <w:pPr>
        <w:pStyle w:val="Odstavecseseznamem"/>
        <w:numPr>
          <w:ilvl w:val="0"/>
          <w:numId w:val="17"/>
        </w:numPr>
      </w:pPr>
      <w:r>
        <w:t xml:space="preserve">Vzhledem k realizaci Záměru bylo </w:t>
      </w:r>
      <w:r w:rsidRPr="00C42BC6">
        <w:rPr>
          <w:highlight w:val="yellow"/>
        </w:rPr>
        <w:t>usnesením 13. Zastupitelstva Městské části Praha 9 č. Us ZMČ 71/16 ze dne 28. 2. 2017</w:t>
      </w:r>
      <w:r>
        <w:t xml:space="preserve"> schváleno ukončení</w:t>
      </w:r>
      <w:r w:rsidRPr="005950FB">
        <w:t xml:space="preserve"> práva hospodaření příspěvkové organizace </w:t>
      </w:r>
      <w:r>
        <w:t xml:space="preserve">se svěřeným </w:t>
      </w:r>
      <w:r w:rsidRPr="005950FB">
        <w:t>dlouhodobým hmotným a nehmotným majetkem a drobným dlouhodobým hmotným a nehmotným majetkem – OTE, který je předmětem inventární evidence, a přev</w:t>
      </w:r>
      <w:r>
        <w:t>zetí tohoto majetku ze strany zřizovatele</w:t>
      </w:r>
      <w:r w:rsidRPr="005950FB">
        <w:t xml:space="preserve"> za účelem provedení </w:t>
      </w:r>
      <w:r>
        <w:t xml:space="preserve">části </w:t>
      </w:r>
      <w:r w:rsidRPr="005950FB">
        <w:t xml:space="preserve">vkladu </w:t>
      </w:r>
      <w:r>
        <w:t xml:space="preserve">s nepeněžitým předmětem do Ústavu.“ </w:t>
      </w:r>
    </w:p>
    <w:p w:rsidR="00E22DA6" w:rsidRDefault="00E22DA6" w:rsidP="00E22DA6"/>
    <w:p w:rsidR="00E22DA6" w:rsidRPr="00E63315" w:rsidRDefault="00E22DA6" w:rsidP="00E22DA6">
      <w:pPr>
        <w:pStyle w:val="Nadpis1"/>
      </w:pPr>
      <w:r w:rsidRPr="00E63315">
        <w:t>Dosavadní znění článku X. odst. 2 se zrušuje a nahrazuje novým v tomto znění:</w:t>
      </w:r>
    </w:p>
    <w:p w:rsidR="00E22DA6" w:rsidRDefault="00E22DA6" w:rsidP="00E22DA6"/>
    <w:p w:rsidR="00E22DA6" w:rsidRDefault="00E22DA6" w:rsidP="00E22DA6">
      <w:pPr>
        <w:pStyle w:val="Odstavecseseznamem"/>
      </w:pPr>
      <w:r>
        <w:t xml:space="preserve">„2. Příspěvková organizace využívá bezúplatně nemovitý a movitý majetek, jež tvoří předmět vkladu do Ústavu, a to v nezbytném rozsahu k plnění úkolů v rámci poskytnutí součinnosti Ústavu dle článku V., jakož i k zajištění chodu své organizace.“ </w:t>
      </w:r>
    </w:p>
    <w:p w:rsidR="00A019CD" w:rsidRPr="00E646B4" w:rsidRDefault="00A019CD" w:rsidP="007A1C5F"/>
    <w:sectPr w:rsidR="00A019CD" w:rsidRPr="00E646B4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76" w:rsidRDefault="004E5976">
      <w:r>
        <w:separator/>
      </w:r>
    </w:p>
  </w:endnote>
  <w:endnote w:type="continuationSeparator" w:id="0">
    <w:p w:rsidR="004E5976" w:rsidRDefault="004E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37" w:rsidRDefault="000F1EC5" w:rsidP="004E7AC5">
    <w:pPr>
      <w:pStyle w:val="Zpat"/>
      <w:framePr w:wrap="around" w:vAnchor="text" w:hAnchor="margin" w:xAlign="right" w:y="1"/>
    </w:pPr>
    <w:r>
      <w:fldChar w:fldCharType="begin"/>
    </w:r>
    <w:r w:rsidR="00205037">
      <w:instrText xml:space="preserve">PAGE  </w:instrText>
    </w:r>
    <w:r>
      <w:fldChar w:fldCharType="end"/>
    </w:r>
  </w:p>
  <w:p w:rsidR="00205037" w:rsidRDefault="00205037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37" w:rsidRDefault="004E5976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65A23">
      <w:rPr>
        <w:noProof/>
      </w:rPr>
      <w:t>2</w:t>
    </w:r>
    <w:r>
      <w:rPr>
        <w:noProof/>
      </w:rPr>
      <w:fldChar w:fldCharType="end"/>
    </w:r>
  </w:p>
  <w:p w:rsidR="00205037" w:rsidRDefault="00205037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76" w:rsidRDefault="004E5976">
      <w:r>
        <w:separator/>
      </w:r>
    </w:p>
  </w:footnote>
  <w:footnote w:type="continuationSeparator" w:id="0">
    <w:p w:rsidR="004E5976" w:rsidRDefault="004E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949EB"/>
    <w:multiLevelType w:val="hybridMultilevel"/>
    <w:tmpl w:val="8E143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 w15:restartNumberingAfterBreak="0">
    <w:nsid w:val="2AD2735D"/>
    <w:multiLevelType w:val="hybridMultilevel"/>
    <w:tmpl w:val="425C5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4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6932ACF"/>
    <w:multiLevelType w:val="hybridMultilevel"/>
    <w:tmpl w:val="9D86A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34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0F1EC5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65A23"/>
    <w:rsid w:val="00473DB2"/>
    <w:rsid w:val="004A55AD"/>
    <w:rsid w:val="004B723E"/>
    <w:rsid w:val="004E5976"/>
    <w:rsid w:val="004E7AC5"/>
    <w:rsid w:val="004F23AE"/>
    <w:rsid w:val="00503DD0"/>
    <w:rsid w:val="00515DE7"/>
    <w:rsid w:val="005262B2"/>
    <w:rsid w:val="00532EF4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108A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455B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2DC3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2DA6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42534"/>
    <w:rsid w:val="00F700AF"/>
    <w:rsid w:val="00F834A1"/>
    <w:rsid w:val="00F85F6B"/>
    <w:rsid w:val="00F95F3D"/>
    <w:rsid w:val="00FA0D96"/>
    <w:rsid w:val="00FA0FF0"/>
    <w:rsid w:val="00FA2FF0"/>
    <w:rsid w:val="00FA341E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A87A193-8C04-46E7-B280-2E34520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DA6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rsid w:val="001E2636"/>
    <w:rPr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sz="8" w:space="4" w:color="4F81BD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5F63B9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2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378136D2</Template>
  <TotalTime>0</TotalTime>
  <Pages>2</Pages>
  <Words>409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Karel Zuska</dc:creator>
  <cp:lastModifiedBy>Krejčová Helena (ÚMČP.9)</cp:lastModifiedBy>
  <cp:revision>2</cp:revision>
  <cp:lastPrinted>2017-03-01T08:36:00Z</cp:lastPrinted>
  <dcterms:created xsi:type="dcterms:W3CDTF">2017-03-01T08:36:00Z</dcterms:created>
  <dcterms:modified xsi:type="dcterms:W3CDTF">2017-03-01T08:36:00Z</dcterms:modified>
</cp:coreProperties>
</file>