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5" w:rsidRDefault="00796B55" w:rsidP="00AC2141">
      <w:pPr>
        <w:rPr>
          <w:b/>
          <w:bCs/>
        </w:rPr>
      </w:pPr>
    </w:p>
    <w:p w:rsidR="00AC2141" w:rsidRDefault="00AC2141" w:rsidP="00673F4F">
      <w:pPr>
        <w:jc w:val="both"/>
        <w:rPr>
          <w:b/>
          <w:bCs/>
        </w:rPr>
      </w:pPr>
      <w:r>
        <w:rPr>
          <w:b/>
          <w:bCs/>
        </w:rPr>
        <w:t xml:space="preserve">Tisková zpráva – MĚSTSKÁ ČÁST PRAHA 9 – multifunkční </w:t>
      </w:r>
      <w:r w:rsidR="00CE547D">
        <w:rPr>
          <w:b/>
          <w:bCs/>
        </w:rPr>
        <w:t>koncepce zón placeného stání</w:t>
      </w:r>
    </w:p>
    <w:p w:rsidR="00796B55" w:rsidRDefault="00796B55" w:rsidP="00673F4F">
      <w:pPr>
        <w:jc w:val="both"/>
        <w:rPr>
          <w:b/>
          <w:bCs/>
        </w:rPr>
      </w:pPr>
    </w:p>
    <w:p w:rsidR="00796B55" w:rsidRDefault="00796B55" w:rsidP="00673F4F">
      <w:pPr>
        <w:jc w:val="both"/>
        <w:rPr>
          <w:b/>
          <w:bCs/>
        </w:rPr>
      </w:pPr>
      <w:r>
        <w:rPr>
          <w:b/>
          <w:bCs/>
        </w:rPr>
        <w:t>PRAHA 9, 16.3.2016:</w:t>
      </w:r>
    </w:p>
    <w:p w:rsidR="00AC2141" w:rsidRDefault="00AC2141" w:rsidP="00673F4F">
      <w:pPr>
        <w:jc w:val="both"/>
        <w:rPr>
          <w:b/>
          <w:bCs/>
        </w:rPr>
      </w:pPr>
      <w:r>
        <w:rPr>
          <w:b/>
          <w:bCs/>
        </w:rPr>
        <w:t xml:space="preserve">Městská část Praha 9 se na území Vysočan a Libně rozhodla využít multifunkční koncepci zón placeného </w:t>
      </w:r>
      <w:r w:rsidR="00DE40D9">
        <w:rPr>
          <w:b/>
          <w:bCs/>
        </w:rPr>
        <w:t>stání</w:t>
      </w:r>
      <w:r>
        <w:rPr>
          <w:b/>
          <w:bCs/>
        </w:rPr>
        <w:t>, která je maximálně vstřícná jak k rezidentům, tak i k drobným živnostníkům a eventuálním návštěvám</w:t>
      </w:r>
      <w:r w:rsidR="00DE40D9">
        <w:rPr>
          <w:b/>
          <w:bCs/>
        </w:rPr>
        <w:t xml:space="preserve"> v oblasti Vysočan a Libně.</w:t>
      </w:r>
    </w:p>
    <w:p w:rsidR="00AC2141" w:rsidRDefault="00AC2141" w:rsidP="00673F4F">
      <w:pPr>
        <w:jc w:val="both"/>
        <w:rPr>
          <w:b/>
          <w:bCs/>
        </w:rPr>
      </w:pPr>
    </w:p>
    <w:p w:rsidR="00AC2141" w:rsidRDefault="00AC2141" w:rsidP="00673F4F">
      <w:pPr>
        <w:jc w:val="both"/>
        <w:rPr>
          <w:b/>
          <w:bCs/>
        </w:rPr>
      </w:pPr>
      <w:r>
        <w:rPr>
          <w:b/>
          <w:bCs/>
        </w:rPr>
        <w:t>Tomáš Holeček, radní Městské části Praha 9, objasňuje:</w:t>
      </w:r>
    </w:p>
    <w:p w:rsidR="00AC2141" w:rsidRDefault="00AC2141" w:rsidP="00673F4F">
      <w:pPr>
        <w:jc w:val="both"/>
      </w:pPr>
      <w:r>
        <w:t>„Včera (v úterý</w:t>
      </w:r>
      <w:r w:rsidR="0038328B">
        <w:t xml:space="preserve"> </w:t>
      </w:r>
      <w:r>
        <w:t xml:space="preserve">15. 3. 2016) na zasedání rady Městské části Prahy 9 rada schválila připomínky týkající se připravovaných zón placeného stání a výsledkem jednání je, že MČ Praha 9 bude respektovat požadavky a potřeby našich obyvatel s ohledem na možnost parkování návštěv, řemeslníků a drobných živnostníků. </w:t>
      </w:r>
      <w:r w:rsidRPr="00AC2141">
        <w:rPr>
          <w:b/>
        </w:rPr>
        <w:t>Chceme se vyvarovat stavu na některých Městských částech, kdy poloprázdné modré zóny nelogicky blokoval</w:t>
      </w:r>
      <w:r w:rsidR="0038328B">
        <w:rPr>
          <w:b/>
        </w:rPr>
        <w:t>y</w:t>
      </w:r>
      <w:r w:rsidRPr="00AC2141">
        <w:rPr>
          <w:b/>
        </w:rPr>
        <w:t xml:space="preserve"> možnost zaparkovat např. rodinným příslušníkům, kteří bydlí jinde a vozí svým starým rodičům nákupy.</w:t>
      </w:r>
    </w:p>
    <w:p w:rsidR="00AC2141" w:rsidRDefault="00AC2141" w:rsidP="00673F4F">
      <w:pPr>
        <w:jc w:val="both"/>
      </w:pPr>
      <w:r>
        <w:t xml:space="preserve">Vzhledem k tomu, že nový systém celoměstského parkování (ZPS) vytvořil tzv. </w:t>
      </w:r>
      <w:r w:rsidRPr="00AC2141">
        <w:rPr>
          <w:b/>
        </w:rPr>
        <w:t>fialovou zónu</w:t>
      </w:r>
      <w:r>
        <w:t xml:space="preserve">, která přináší </w:t>
      </w:r>
      <w:r w:rsidRPr="00AC2141">
        <w:rPr>
          <w:b/>
        </w:rPr>
        <w:t>multifunkčnost</w:t>
      </w:r>
      <w:r>
        <w:rPr>
          <w:b/>
        </w:rPr>
        <w:t>,</w:t>
      </w:r>
      <w:r>
        <w:t xml:space="preserve"> a to v podobě rezidentního, abonentního a stejně tak i možnost placeného stání, rozhodla se rada MČ Praha 9 vytvořit</w:t>
      </w:r>
      <w:r w:rsidRPr="00AC2141">
        <w:rPr>
          <w:b/>
        </w:rPr>
        <w:t xml:space="preserve"> fialové zóny na celém území Libně a Vysočan</w:t>
      </w:r>
      <w:r>
        <w:t xml:space="preserve">. </w:t>
      </w:r>
      <w:r>
        <w:br/>
        <w:t xml:space="preserve">Dále se rada MČ usnesla, že cena za hodinové stání bude na našem území </w:t>
      </w:r>
      <w:r w:rsidRPr="00AC2141">
        <w:rPr>
          <w:b/>
        </w:rPr>
        <w:t xml:space="preserve">v minimální možné výši 10,-Kč </w:t>
      </w:r>
      <w:r>
        <w:t>s časovým odstupňováním a navýšením v ulicích v okolí O2 ARENY a ARENY SPARTY PRAHA</w:t>
      </w:r>
      <w:r w:rsidR="00DE40D9">
        <w:t>,</w:t>
      </w:r>
      <w:r>
        <w:t xml:space="preserve"> a to při konání sportovních a kulturních akcí, tak aby nedocházelo k omezování rezidentů.</w:t>
      </w:r>
    </w:p>
    <w:p w:rsidR="00AC2141" w:rsidRDefault="00AC2141" w:rsidP="00673F4F">
      <w:pPr>
        <w:jc w:val="both"/>
      </w:pPr>
      <w:r>
        <w:t>Věříme, že zřizovatel MHMP pochopí naše připomínky s ohledem na potřeby našich obyvatel a plně nám v tomto směru vyjde vstříc.</w:t>
      </w:r>
      <w:r w:rsidR="00DE40D9">
        <w:br/>
      </w:r>
    </w:p>
    <w:p w:rsidR="00AC2141" w:rsidRDefault="00AC2141" w:rsidP="00673F4F">
      <w:pPr>
        <w:jc w:val="both"/>
      </w:pPr>
      <w:r>
        <w:t>Další změny, které požadujeme</w:t>
      </w:r>
      <w:r w:rsidR="0038328B">
        <w:t>,</w:t>
      </w:r>
      <w:r>
        <w:t xml:space="preserve"> se odvíjí od změn, ke kterým došlo v průběhu několikaletého jednání s MHMP ohledně ZPS a tyto změny mají charakter drobných úprav, jako je třeba vybudování podzemních kontejnerů v daném místě a podobně.</w:t>
      </w:r>
    </w:p>
    <w:p w:rsidR="00AC2141" w:rsidRDefault="00AC2141" w:rsidP="00673F4F">
      <w:pPr>
        <w:spacing w:after="240"/>
        <w:jc w:val="both"/>
      </w:pPr>
      <w:r>
        <w:t xml:space="preserve">Nemá smysl podrobně vyjmenovávat ostatní změny, protože tam dochází víceméně </w:t>
      </w:r>
      <w:r w:rsidR="00DE40D9">
        <w:t>jen ke kosmetickým úpravám. Nic</w:t>
      </w:r>
      <w:r>
        <w:t>méně jeden z hlavních bodů v těchto připomínkách je požadavek, aby nám magistrát sdělil, jaké budou pro MČ Praha 9 skutečné finanční náklady spojené se spuštěním a provozováním zón placeného stání. Tím důvodem je, že jsme zvolil</w:t>
      </w:r>
      <w:r w:rsidR="00DE40D9">
        <w:t>i</w:t>
      </w:r>
      <w:r>
        <w:t xml:space="preserve"> minimální finančn</w:t>
      </w:r>
      <w:r w:rsidR="00DE40D9">
        <w:t xml:space="preserve">í výtěžnost a chceme znát čísla,“ dodává </w:t>
      </w:r>
      <w:r w:rsidRPr="00796B55">
        <w:rPr>
          <w:b/>
        </w:rPr>
        <w:t>Tomáš Holeček</w:t>
      </w:r>
      <w:r w:rsidR="00796B55" w:rsidRPr="0038328B">
        <w:rPr>
          <w:b/>
        </w:rPr>
        <w:t>, radní pro životní prostředí a dopravu MČ Praha 9</w:t>
      </w:r>
      <w:r w:rsidR="00796B55">
        <w:t>.</w:t>
      </w:r>
    </w:p>
    <w:p w:rsidR="00AC2141" w:rsidRDefault="00AC2141" w:rsidP="00AC2141">
      <w:pPr>
        <w:rPr>
          <w:color w:val="000000"/>
        </w:rPr>
      </w:pPr>
    </w:p>
    <w:sectPr w:rsidR="00AC2141" w:rsidSect="00AD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141"/>
    <w:rsid w:val="000A4B91"/>
    <w:rsid w:val="0038328B"/>
    <w:rsid w:val="003E782C"/>
    <w:rsid w:val="00673F4F"/>
    <w:rsid w:val="00796B55"/>
    <w:rsid w:val="00AC2141"/>
    <w:rsid w:val="00AD2974"/>
    <w:rsid w:val="00CE547D"/>
    <w:rsid w:val="00D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14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2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dcterms:created xsi:type="dcterms:W3CDTF">2016-03-22T14:04:00Z</dcterms:created>
  <dcterms:modified xsi:type="dcterms:W3CDTF">2016-03-22T14:04:00Z</dcterms:modified>
</cp:coreProperties>
</file>